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ED38" w14:textId="77777777" w:rsidR="001B0160" w:rsidRDefault="001B0160" w:rsidP="00136EED">
      <w:pPr>
        <w:rPr>
          <w:rFonts w:ascii="Arial" w:hAnsi="Arial" w:cs="Arial"/>
          <w:b/>
          <w:sz w:val="24"/>
        </w:rPr>
      </w:pPr>
      <w:bookmarkStart w:id="0" w:name="_Toc434844600"/>
      <w:bookmarkStart w:id="1" w:name="_Toc434844625"/>
      <w:bookmarkStart w:id="2" w:name="_Toc434844605"/>
      <w:bookmarkStart w:id="3" w:name="_Toc434844630"/>
      <w:bookmarkStart w:id="4" w:name="_Toc434844606"/>
      <w:bookmarkStart w:id="5" w:name="_Toc434844631"/>
      <w:bookmarkStart w:id="6" w:name="_Toc434844607"/>
      <w:bookmarkStart w:id="7" w:name="_Toc434844632"/>
      <w:bookmarkStart w:id="8" w:name="_Toc434844608"/>
      <w:bookmarkStart w:id="9" w:name="_Toc4348446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E1A45C8" w14:textId="3D1E45B4" w:rsidR="00136EED" w:rsidRPr="00CE4698" w:rsidRDefault="00EC4E60" w:rsidP="001B0160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Sertifikacijska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šema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920486">
        <w:rPr>
          <w:rFonts w:ascii="Arial" w:hAnsi="Arial" w:cs="Arial"/>
          <w:b/>
          <w:sz w:val="24"/>
        </w:rPr>
        <w:t>Modul B</w:t>
      </w:r>
      <w:r w:rsidR="00136EED" w:rsidRPr="00CE4698">
        <w:rPr>
          <w:rFonts w:ascii="Arial" w:hAnsi="Arial" w:cs="Arial"/>
          <w:b/>
          <w:sz w:val="24"/>
        </w:rPr>
        <w:t xml:space="preserve">: </w:t>
      </w:r>
      <w:proofErr w:type="spellStart"/>
      <w:r>
        <w:rPr>
          <w:rFonts w:ascii="Arial" w:hAnsi="Arial" w:cs="Arial"/>
          <w:b/>
          <w:sz w:val="24"/>
        </w:rPr>
        <w:t>P</w:t>
      </w:r>
      <w:r w:rsidR="00D448C9" w:rsidRPr="00EC4E60">
        <w:rPr>
          <w:rFonts w:ascii="Arial" w:hAnsi="Arial" w:cs="Arial"/>
          <w:b/>
          <w:sz w:val="24"/>
        </w:rPr>
        <w:t>regled</w:t>
      </w:r>
      <w:proofErr w:type="spellEnd"/>
      <w:r w:rsidR="00D448C9" w:rsidRPr="00EC4E60">
        <w:rPr>
          <w:rFonts w:ascii="Arial" w:hAnsi="Arial" w:cs="Arial"/>
          <w:b/>
          <w:sz w:val="24"/>
        </w:rPr>
        <w:t xml:space="preserve"> </w:t>
      </w:r>
      <w:proofErr w:type="spellStart"/>
      <w:r w:rsidR="00D448C9" w:rsidRPr="00EC4E60">
        <w:rPr>
          <w:rFonts w:ascii="Arial" w:hAnsi="Arial" w:cs="Arial"/>
          <w:b/>
          <w:sz w:val="24"/>
        </w:rPr>
        <w:t>tipa</w:t>
      </w:r>
      <w:proofErr w:type="spellEnd"/>
    </w:p>
    <w:p w14:paraId="532CC1B1" w14:textId="77777777" w:rsidR="00136EED" w:rsidRDefault="00136EED" w:rsidP="00136EED">
      <w:pPr>
        <w:rPr>
          <w:rFonts w:ascii="Arial" w:hAnsi="Arial" w:cs="Arial"/>
        </w:rPr>
      </w:pPr>
    </w:p>
    <w:p w14:paraId="4C4A00FA" w14:textId="77777777" w:rsidR="003D0476" w:rsidRDefault="003D0476" w:rsidP="00136EED">
      <w:pPr>
        <w:rPr>
          <w:rFonts w:ascii="Arial" w:hAnsi="Arial" w:cs="Arial"/>
        </w:rPr>
      </w:pPr>
    </w:p>
    <w:p w14:paraId="4E144B6A" w14:textId="5931780A" w:rsidR="003D0476" w:rsidRPr="003D0476" w:rsidRDefault="00EC4E60" w:rsidP="003D0476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>ZAHTEVI I SMERNICE</w:t>
      </w:r>
    </w:p>
    <w:p w14:paraId="770F93EA" w14:textId="77777777" w:rsidR="00136EED" w:rsidRPr="00F374D1" w:rsidRDefault="00136EED" w:rsidP="00136EED">
      <w:pPr>
        <w:rPr>
          <w:rFonts w:ascii="Arial" w:hAnsi="Arial" w:cs="Arial"/>
        </w:rPr>
      </w:pPr>
    </w:p>
    <w:p w14:paraId="2BAA7870" w14:textId="02A7A78B" w:rsidR="00136EED" w:rsidRPr="00F374D1" w:rsidRDefault="00EC4E60" w:rsidP="00136EE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Zahtevi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sertifikaciju</w:t>
      </w:r>
      <w:proofErr w:type="spellEnd"/>
    </w:p>
    <w:p w14:paraId="45EC812B" w14:textId="6D122D86" w:rsidR="00136EED" w:rsidRPr="00EC4E60" w:rsidRDefault="00136EED" w:rsidP="00EC4E60">
      <w:pPr>
        <w:rPr>
          <w:rFonts w:ascii="Arial" w:hAnsi="Arial" w:cs="Arial"/>
        </w:rPr>
      </w:pPr>
      <w:r w:rsidRPr="00F374D1">
        <w:rPr>
          <w:rFonts w:ascii="Arial" w:hAnsi="Arial" w:cs="Arial"/>
        </w:rPr>
        <w:tab/>
      </w:r>
    </w:p>
    <w:p w14:paraId="1D243AAC" w14:textId="0188CB31" w:rsidR="00136EED" w:rsidRPr="001B0160" w:rsidRDefault="00EC4E60" w:rsidP="00136EED">
      <w:pPr>
        <w:tabs>
          <w:tab w:val="left" w:pos="977"/>
        </w:tabs>
        <w:jc w:val="both"/>
        <w:rPr>
          <w:rFonts w:ascii="Arial" w:hAnsi="Arial" w:cs="Arial"/>
          <w:bCs/>
          <w:lang w:val="de-DE"/>
        </w:rPr>
      </w:pPr>
      <w:r w:rsidRPr="001B0160">
        <w:rPr>
          <w:rFonts w:ascii="Arial" w:hAnsi="Arial" w:cs="Arial"/>
          <w:bCs/>
          <w:lang w:val="de-DE"/>
        </w:rPr>
        <w:t xml:space="preserve">Pravilnik o neautomatskim vagama („Sl. glasnik RS“, br. 29/2018) </w:t>
      </w:r>
      <w:r w:rsidR="00176F4E" w:rsidRPr="001B0160">
        <w:rPr>
          <w:rFonts w:ascii="Arial" w:hAnsi="Arial" w:cs="Arial"/>
          <w:bCs/>
          <w:lang w:val="de-DE"/>
        </w:rPr>
        <w:t>-</w:t>
      </w:r>
      <w:r w:rsidRPr="001B0160">
        <w:rPr>
          <w:rFonts w:ascii="Arial" w:hAnsi="Arial" w:cs="Arial"/>
          <w:bCs/>
          <w:lang w:val="de-DE"/>
        </w:rPr>
        <w:t xml:space="preserve"> Direktiva o neautomatskim vagama </w:t>
      </w:r>
      <w:r w:rsidR="00136EED" w:rsidRPr="001B0160">
        <w:rPr>
          <w:rFonts w:ascii="Arial" w:hAnsi="Arial" w:cs="Arial"/>
          <w:bCs/>
          <w:lang w:val="de-DE"/>
        </w:rPr>
        <w:t xml:space="preserve">2014/31/EU (NAWI) </w:t>
      </w:r>
    </w:p>
    <w:p w14:paraId="13F7F2F5" w14:textId="77777777" w:rsidR="00136EED" w:rsidRPr="00F374D1" w:rsidRDefault="00136EED" w:rsidP="00136EED">
      <w:pPr>
        <w:tabs>
          <w:tab w:val="center" w:pos="7371"/>
        </w:tabs>
        <w:ind w:left="357"/>
        <w:jc w:val="both"/>
        <w:rPr>
          <w:rFonts w:ascii="Arial" w:hAnsi="Arial" w:cs="Arial"/>
          <w:sz w:val="12"/>
          <w:lang w:val="de-DE"/>
        </w:rPr>
      </w:pPr>
    </w:p>
    <w:p w14:paraId="2A30572E" w14:textId="5A5A414F" w:rsidR="00136EED" w:rsidRPr="00F374D1" w:rsidRDefault="00EC4E60" w:rsidP="00136EED">
      <w:pPr>
        <w:tabs>
          <w:tab w:val="center" w:pos="7371"/>
        </w:tabs>
        <w:ind w:left="357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Zahtevi za postupak ocenjivanja usaglašenosti</w:t>
      </w:r>
    </w:p>
    <w:p w14:paraId="40E2F6F6" w14:textId="305E1ADF" w:rsidR="007C12C0" w:rsidRPr="00F374D1" w:rsidRDefault="007C12C0" w:rsidP="007C12C0">
      <w:pPr>
        <w:pStyle w:val="ListParagraph"/>
        <w:numPr>
          <w:ilvl w:val="0"/>
          <w:numId w:val="3"/>
        </w:numPr>
        <w:tabs>
          <w:tab w:val="center" w:pos="7371"/>
        </w:tabs>
        <w:rPr>
          <w:rFonts w:cs="Arial"/>
          <w:lang w:val="de-DE"/>
        </w:rPr>
      </w:pPr>
      <w:r>
        <w:rPr>
          <w:rFonts w:cs="Arial"/>
          <w:lang w:val="de-DE"/>
        </w:rPr>
        <w:t>Prilog 2, Modul B</w:t>
      </w:r>
      <w:r w:rsidRPr="00F374D1">
        <w:rPr>
          <w:rFonts w:cs="Arial"/>
          <w:lang w:val="de-DE"/>
        </w:rPr>
        <w:t xml:space="preserve">: </w:t>
      </w:r>
      <w:r w:rsidR="00EC4E60">
        <w:rPr>
          <w:rFonts w:cs="Arial"/>
          <w:lang w:val="de-DE"/>
        </w:rPr>
        <w:t>P</w:t>
      </w:r>
      <w:r w:rsidRPr="00D448C9">
        <w:rPr>
          <w:rFonts w:cs="Arial"/>
          <w:lang w:val="de-DE"/>
        </w:rPr>
        <w:t>regled tipa</w:t>
      </w:r>
    </w:p>
    <w:p w14:paraId="47450D66" w14:textId="77777777" w:rsidR="00136EED" w:rsidRPr="00F374D1" w:rsidRDefault="00136EED" w:rsidP="00136EED">
      <w:pPr>
        <w:tabs>
          <w:tab w:val="center" w:pos="7371"/>
        </w:tabs>
        <w:ind w:left="357"/>
        <w:jc w:val="both"/>
        <w:rPr>
          <w:rFonts w:ascii="Arial" w:hAnsi="Arial" w:cs="Arial"/>
          <w:sz w:val="12"/>
          <w:lang w:val="de-DE"/>
        </w:rPr>
      </w:pPr>
    </w:p>
    <w:p w14:paraId="3F1FE782" w14:textId="3F92FB20" w:rsidR="00136EED" w:rsidRPr="00F374D1" w:rsidRDefault="00136EED" w:rsidP="00136EED">
      <w:pPr>
        <w:tabs>
          <w:tab w:val="center" w:pos="7371"/>
        </w:tabs>
        <w:ind w:left="360"/>
        <w:jc w:val="both"/>
        <w:rPr>
          <w:rFonts w:ascii="Arial" w:hAnsi="Arial" w:cs="Arial"/>
          <w:lang w:val="de-DE"/>
        </w:rPr>
      </w:pPr>
      <w:r w:rsidRPr="00F374D1">
        <w:rPr>
          <w:rFonts w:ascii="Arial" w:hAnsi="Arial" w:cs="Arial"/>
          <w:lang w:val="de-DE"/>
        </w:rPr>
        <w:t>Zahtev</w:t>
      </w:r>
      <w:r w:rsidR="00EC4E60">
        <w:rPr>
          <w:rFonts w:ascii="Arial" w:hAnsi="Arial" w:cs="Arial"/>
          <w:lang w:val="de-DE"/>
        </w:rPr>
        <w:t>i</w:t>
      </w:r>
      <w:r w:rsidRPr="00F374D1">
        <w:rPr>
          <w:rFonts w:ascii="Arial" w:hAnsi="Arial" w:cs="Arial"/>
          <w:lang w:val="de-DE"/>
        </w:rPr>
        <w:t xml:space="preserve"> za proizvedena merila</w:t>
      </w:r>
    </w:p>
    <w:p w14:paraId="38AD61BA" w14:textId="3F4BE6F7" w:rsidR="00136EED" w:rsidRPr="00F374D1" w:rsidRDefault="00136EED" w:rsidP="000C5594">
      <w:pPr>
        <w:pStyle w:val="ListParagraph"/>
        <w:numPr>
          <w:ilvl w:val="0"/>
          <w:numId w:val="5"/>
        </w:numPr>
        <w:ind w:left="720"/>
        <w:rPr>
          <w:rFonts w:cs="Arial"/>
          <w:lang w:val="de-DE"/>
        </w:rPr>
      </w:pPr>
      <w:r w:rsidRPr="00F374D1">
        <w:rPr>
          <w:rFonts w:cs="Arial"/>
          <w:lang w:val="de-DE"/>
        </w:rPr>
        <w:t>Prilog 1, Prilog 3</w:t>
      </w:r>
    </w:p>
    <w:p w14:paraId="65525DD9" w14:textId="28FE276B" w:rsidR="00136EED" w:rsidRPr="002939FF" w:rsidRDefault="00136EED" w:rsidP="002939FF">
      <w:pPr>
        <w:tabs>
          <w:tab w:val="left" w:pos="977"/>
        </w:tabs>
        <w:ind w:left="720"/>
        <w:jc w:val="both"/>
        <w:rPr>
          <w:rFonts w:ascii="Arial" w:hAnsi="Arial" w:cs="Arial"/>
          <w:i/>
          <w:sz w:val="14"/>
          <w:lang w:val="de-DE"/>
        </w:rPr>
      </w:pPr>
      <w:r w:rsidRPr="00F374D1">
        <w:rPr>
          <w:rFonts w:ascii="Arial" w:hAnsi="Arial" w:cs="Arial"/>
          <w:i/>
          <w:sz w:val="14"/>
          <w:lang w:val="de-DE"/>
        </w:rPr>
        <w:t xml:space="preserve"> </w:t>
      </w:r>
    </w:p>
    <w:p w14:paraId="7CEB5920" w14:textId="47C7064A" w:rsidR="00136EED" w:rsidRPr="00F374D1" w:rsidRDefault="00EC4E60" w:rsidP="00136EED">
      <w:p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Harmonizovani st</w:t>
      </w:r>
      <w:r w:rsidR="001B0160">
        <w:rPr>
          <w:rFonts w:ascii="Arial" w:hAnsi="Arial" w:cs="Arial"/>
          <w:b/>
          <w:lang w:val="de-DE"/>
        </w:rPr>
        <w:t>a</w:t>
      </w:r>
      <w:r>
        <w:rPr>
          <w:rFonts w:ascii="Arial" w:hAnsi="Arial" w:cs="Arial"/>
          <w:b/>
          <w:lang w:val="de-DE"/>
        </w:rPr>
        <w:t>ndardi i normativni dokumenti za merila</w:t>
      </w:r>
    </w:p>
    <w:p w14:paraId="4D9FE0AA" w14:textId="1A32E473" w:rsidR="00136EED" w:rsidRPr="00F374D1" w:rsidRDefault="00136EED" w:rsidP="000C5594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 w:rsidRPr="00F374D1">
        <w:rPr>
          <w:rFonts w:cs="Arial"/>
          <w:bCs/>
          <w:color w:val="000000"/>
        </w:rPr>
        <w:t>S</w:t>
      </w:r>
      <w:r w:rsidR="00265019">
        <w:rPr>
          <w:rFonts w:cs="Arial"/>
          <w:bCs/>
          <w:color w:val="000000"/>
        </w:rPr>
        <w:t>RPS</w:t>
      </w:r>
      <w:r w:rsidRPr="00F374D1">
        <w:rPr>
          <w:rFonts w:cs="Arial"/>
          <w:bCs/>
          <w:color w:val="000000"/>
        </w:rPr>
        <w:t xml:space="preserve"> EN 45501:2015 </w:t>
      </w:r>
      <w:proofErr w:type="spellStart"/>
      <w:r w:rsidR="00265019">
        <w:rPr>
          <w:rFonts w:cs="Arial"/>
          <w:bCs/>
          <w:color w:val="000000"/>
        </w:rPr>
        <w:t>Metrološki</w:t>
      </w:r>
      <w:proofErr w:type="spellEnd"/>
      <w:r w:rsidR="00265019">
        <w:rPr>
          <w:rFonts w:cs="Arial"/>
          <w:bCs/>
          <w:color w:val="000000"/>
        </w:rPr>
        <w:t xml:space="preserve"> </w:t>
      </w:r>
      <w:proofErr w:type="spellStart"/>
      <w:r w:rsidR="00265019">
        <w:rPr>
          <w:rFonts w:cs="Arial"/>
          <w:bCs/>
          <w:color w:val="000000"/>
        </w:rPr>
        <w:t>aspekti</w:t>
      </w:r>
      <w:proofErr w:type="spellEnd"/>
      <w:r w:rsidR="00265019">
        <w:rPr>
          <w:rFonts w:cs="Arial"/>
          <w:bCs/>
          <w:color w:val="000000"/>
        </w:rPr>
        <w:t xml:space="preserve"> za </w:t>
      </w:r>
      <w:proofErr w:type="spellStart"/>
      <w:r w:rsidR="00265019">
        <w:rPr>
          <w:rFonts w:cs="Arial"/>
          <w:bCs/>
          <w:color w:val="000000"/>
        </w:rPr>
        <w:t>neautomatske</w:t>
      </w:r>
      <w:proofErr w:type="spellEnd"/>
      <w:r w:rsidR="00265019">
        <w:rPr>
          <w:rFonts w:cs="Arial"/>
          <w:bCs/>
          <w:color w:val="000000"/>
        </w:rPr>
        <w:t xml:space="preserve"> </w:t>
      </w:r>
      <w:proofErr w:type="spellStart"/>
      <w:r w:rsidR="00265019">
        <w:rPr>
          <w:rFonts w:cs="Arial"/>
          <w:bCs/>
          <w:color w:val="000000"/>
        </w:rPr>
        <w:t>vage</w:t>
      </w:r>
      <w:proofErr w:type="spellEnd"/>
    </w:p>
    <w:p w14:paraId="4713CC58" w14:textId="77777777" w:rsidR="00295DB5" w:rsidRDefault="00295DB5" w:rsidP="00136EED">
      <w:pPr>
        <w:jc w:val="both"/>
        <w:rPr>
          <w:rFonts w:ascii="Arial" w:hAnsi="Arial" w:cs="Arial"/>
          <w:b/>
          <w:lang w:val="de-DE"/>
        </w:rPr>
      </w:pPr>
    </w:p>
    <w:p w14:paraId="627E8F96" w14:textId="3C52DA3C" w:rsidR="00136EED" w:rsidRPr="00F374D1" w:rsidRDefault="00EC4E60" w:rsidP="00136EE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Vodiči za tumačenje kriterijuma</w:t>
      </w:r>
      <w:r w:rsidR="00136EED" w:rsidRPr="00F374D1">
        <w:rPr>
          <w:rFonts w:ascii="Arial" w:hAnsi="Arial" w:cs="Arial"/>
          <w:lang w:val="de-DE"/>
        </w:rPr>
        <w:t xml:space="preserve"> </w:t>
      </w:r>
    </w:p>
    <w:p w14:paraId="7F7B0A9D" w14:textId="55080CF3" w:rsidR="00DD0494" w:rsidRDefault="00DD0494" w:rsidP="00295DB5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WELMEC 8.0 </w:t>
      </w:r>
      <w:r>
        <w:t>Notified bodies Directive 2014/31/EC and Directive 2014/32/EC</w:t>
      </w:r>
    </w:p>
    <w:p w14:paraId="2F85A971" w14:textId="1C2807D2" w:rsidR="00136EED" w:rsidRDefault="00295DB5" w:rsidP="00295DB5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WELMEC 8.3</w:t>
      </w:r>
      <w:r w:rsidR="00136EED" w:rsidRPr="00F374D1">
        <w:rPr>
          <w:rFonts w:cs="Arial"/>
          <w:bCs/>
          <w:color w:val="000000"/>
        </w:rPr>
        <w:t xml:space="preserve"> </w:t>
      </w:r>
      <w:r w:rsidRPr="00295DB5">
        <w:rPr>
          <w:rFonts w:cs="Arial"/>
        </w:rPr>
        <w:t>Application of module B:  EU-type examination Under directive 2014/32/EU (MID) or directive 2014/31/EU (NAWID)</w:t>
      </w:r>
    </w:p>
    <w:p w14:paraId="35C22EF1" w14:textId="77777777" w:rsidR="00136EED" w:rsidRPr="00F374D1" w:rsidRDefault="00136EED" w:rsidP="00136EED">
      <w:pPr>
        <w:jc w:val="both"/>
        <w:rPr>
          <w:rFonts w:ascii="Arial" w:hAnsi="Arial" w:cs="Arial"/>
          <w:bCs/>
          <w:color w:val="000000"/>
        </w:rPr>
      </w:pPr>
    </w:p>
    <w:p w14:paraId="758F93B0" w14:textId="2D248B7E" w:rsidR="00136EED" w:rsidRPr="00F374D1" w:rsidRDefault="00EC4E60" w:rsidP="00136EE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Vodiči za tumačenje zahteva za merila</w:t>
      </w:r>
    </w:p>
    <w:p w14:paraId="18016A9E" w14:textId="3254AA8C" w:rsidR="00295DB5" w:rsidRPr="00295DB5" w:rsidRDefault="00295DB5" w:rsidP="00295DB5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 w:rsidRPr="00295DB5">
        <w:rPr>
          <w:rFonts w:cs="Arial"/>
          <w:bCs/>
          <w:color w:val="000000"/>
        </w:rPr>
        <w:t xml:space="preserve">WELMEC 2 Directive </w:t>
      </w:r>
      <w:r w:rsidR="000428EC">
        <w:rPr>
          <w:rFonts w:cs="Arial"/>
          <w:bCs/>
          <w:color w:val="000000"/>
        </w:rPr>
        <w:t>2014</w:t>
      </w:r>
      <w:r w:rsidRPr="00295DB5">
        <w:rPr>
          <w:rFonts w:cs="Arial"/>
          <w:bCs/>
          <w:color w:val="000000"/>
        </w:rPr>
        <w:t>/3</w:t>
      </w:r>
      <w:r w:rsidR="000428EC">
        <w:rPr>
          <w:rFonts w:cs="Arial"/>
          <w:bCs/>
          <w:color w:val="000000"/>
        </w:rPr>
        <w:t>1</w:t>
      </w:r>
      <w:r w:rsidRPr="00295DB5">
        <w:rPr>
          <w:rFonts w:cs="Arial"/>
          <w:bCs/>
          <w:color w:val="000000"/>
        </w:rPr>
        <w:t>/E</w:t>
      </w:r>
      <w:r w:rsidR="000428EC">
        <w:rPr>
          <w:rFonts w:cs="Arial"/>
          <w:bCs/>
          <w:color w:val="000000"/>
        </w:rPr>
        <w:t>U</w:t>
      </w:r>
      <w:r w:rsidRPr="00295DB5">
        <w:rPr>
          <w:rFonts w:cs="Arial"/>
          <w:bCs/>
          <w:color w:val="000000"/>
        </w:rPr>
        <w:t>: Common Application</w:t>
      </w:r>
    </w:p>
    <w:p w14:paraId="224465F7" w14:textId="75689272" w:rsidR="00295DB5" w:rsidRPr="001B0160" w:rsidRDefault="00295DB5" w:rsidP="001B0160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 w:rsidRPr="00295DB5">
        <w:rPr>
          <w:rFonts w:cs="Arial"/>
          <w:bCs/>
          <w:color w:val="000000"/>
        </w:rPr>
        <w:t>WELMEC 2.2 Guide for Testing Point of Sale Devices</w:t>
      </w:r>
      <w:r w:rsidR="00DD0494">
        <w:rPr>
          <w:rFonts w:cs="Arial"/>
          <w:bCs/>
          <w:color w:val="000000"/>
        </w:rPr>
        <w:t xml:space="preserve"> (NAWI)</w:t>
      </w:r>
    </w:p>
    <w:p w14:paraId="35086BA7" w14:textId="6E082183" w:rsidR="00295DB5" w:rsidRPr="00295DB5" w:rsidRDefault="00295DB5" w:rsidP="00295DB5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 w:rsidRPr="00295DB5">
        <w:rPr>
          <w:rFonts w:cs="Arial"/>
          <w:bCs/>
          <w:color w:val="000000"/>
        </w:rPr>
        <w:t xml:space="preserve">WELMEC 2.4 </w:t>
      </w:r>
      <w:r w:rsidR="00B37357">
        <w:rPr>
          <w:rFonts w:cs="Arial"/>
          <w:bCs/>
          <w:color w:val="000000"/>
          <w:lang w:val="sl-SI" w:eastAsia="sl-SI"/>
        </w:rPr>
        <w:t>Guide defining non-critical constructions for NAWI and AWI</w:t>
      </w:r>
    </w:p>
    <w:p w14:paraId="0E0637CE" w14:textId="33C0866A" w:rsidR="00B50D66" w:rsidRPr="00295DB5" w:rsidRDefault="00B50D66" w:rsidP="00B50D66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WELMEC 2.10:</w:t>
      </w:r>
      <w:r w:rsidRPr="00B50D66">
        <w:rPr>
          <w:rFonts w:cs="Arial"/>
          <w:bCs/>
          <w:color w:val="000000"/>
        </w:rPr>
        <w:t xml:space="preserve"> Technical Implementation of the Modular Approach</w:t>
      </w:r>
    </w:p>
    <w:p w14:paraId="182567F2" w14:textId="77777777" w:rsidR="00295DB5" w:rsidRPr="00295DB5" w:rsidRDefault="00295DB5" w:rsidP="00295DB5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 w:rsidRPr="00295DB5">
        <w:rPr>
          <w:rFonts w:cs="Arial"/>
          <w:bCs/>
          <w:color w:val="000000"/>
        </w:rPr>
        <w:t>WELMEC 4.2 Elements for deciding the appropriate level of confidence in regulated measurements</w:t>
      </w:r>
    </w:p>
    <w:p w14:paraId="6E115FC4" w14:textId="77777777" w:rsidR="00295DB5" w:rsidRDefault="00295DB5" w:rsidP="00295DB5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 w:rsidRPr="00295DB5">
        <w:rPr>
          <w:rFonts w:cs="Arial"/>
          <w:bCs/>
          <w:color w:val="000000"/>
        </w:rPr>
        <w:t>WELMEC 7.2 Software Guide (Measuring Instruments Directive 2014/32/EC)</w:t>
      </w:r>
    </w:p>
    <w:p w14:paraId="7444A9E0" w14:textId="79C1F9AF" w:rsidR="00E859B6" w:rsidRPr="00DD0494" w:rsidRDefault="00E859B6" w:rsidP="00295DB5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 w:rsidRPr="00DD0494">
        <w:rPr>
          <w:rFonts w:cs="Arial"/>
          <w:bCs/>
          <w:color w:val="000000"/>
        </w:rPr>
        <w:t>WELMEC 7.5</w:t>
      </w:r>
      <w:r w:rsidR="00DD0494" w:rsidRPr="00DD0494">
        <w:rPr>
          <w:rFonts w:cs="Arial"/>
          <w:bCs/>
          <w:color w:val="000000"/>
        </w:rPr>
        <w:t xml:space="preserve"> Software in NAWIs (NAWI Directive 2014/31/EU)</w:t>
      </w:r>
    </w:p>
    <w:p w14:paraId="69ED596D" w14:textId="5D54EFDD" w:rsidR="00FA66B9" w:rsidRDefault="00295DB5" w:rsidP="00E859B6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 w:rsidRPr="00295DB5">
        <w:rPr>
          <w:rFonts w:cs="Arial"/>
          <w:bCs/>
          <w:color w:val="000000"/>
        </w:rPr>
        <w:t xml:space="preserve">WELMEC 8.8 Guide on the General and Administrative Aspects of the Voluntary System of Modular Evaluation of Measuring instruments </w:t>
      </w:r>
    </w:p>
    <w:p w14:paraId="2C8AEEE2" w14:textId="24D8880D" w:rsidR="00DD0494" w:rsidRPr="00DD0494" w:rsidRDefault="00DD0494" w:rsidP="00DD0494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WELMEC 8.21 </w:t>
      </w:r>
      <w:r w:rsidRPr="00295DB5">
        <w:rPr>
          <w:rFonts w:cs="Arial"/>
          <w:bCs/>
          <w:color w:val="000000"/>
        </w:rPr>
        <w:t xml:space="preserve">Directive </w:t>
      </w:r>
      <w:r>
        <w:rPr>
          <w:rFonts w:cs="Arial"/>
          <w:bCs/>
          <w:color w:val="000000"/>
        </w:rPr>
        <w:t>2014</w:t>
      </w:r>
      <w:r w:rsidRPr="00295DB5">
        <w:rPr>
          <w:rFonts w:cs="Arial"/>
          <w:bCs/>
          <w:color w:val="000000"/>
        </w:rPr>
        <w:t>/3</w:t>
      </w:r>
      <w:r>
        <w:rPr>
          <w:rFonts w:cs="Arial"/>
          <w:bCs/>
          <w:color w:val="000000"/>
        </w:rPr>
        <w:t>1</w:t>
      </w:r>
      <w:r w:rsidRPr="00295DB5">
        <w:rPr>
          <w:rFonts w:cs="Arial"/>
          <w:bCs/>
          <w:color w:val="000000"/>
        </w:rPr>
        <w:t>/E</w:t>
      </w:r>
      <w:r>
        <w:rPr>
          <w:rFonts w:cs="Arial"/>
          <w:bCs/>
          <w:color w:val="000000"/>
        </w:rPr>
        <w:t>U and 2014/32/EU</w:t>
      </w:r>
      <w:r w:rsidRPr="00295DB5">
        <w:rPr>
          <w:rFonts w:cs="Arial"/>
          <w:bCs/>
          <w:color w:val="000000"/>
        </w:rPr>
        <w:t>: Common Application</w:t>
      </w:r>
    </w:p>
    <w:p w14:paraId="3637D0F6" w14:textId="77777777" w:rsidR="00471F9C" w:rsidRDefault="00471F9C" w:rsidP="00136EED">
      <w:pPr>
        <w:rPr>
          <w:rFonts w:ascii="Arial" w:hAnsi="Arial" w:cs="Arial"/>
        </w:rPr>
      </w:pPr>
    </w:p>
    <w:p w14:paraId="7C884C4C" w14:textId="77777777" w:rsidR="00311471" w:rsidRDefault="00311471" w:rsidP="00136EED">
      <w:pPr>
        <w:rPr>
          <w:rFonts w:ascii="Arial" w:hAnsi="Arial" w:cs="Arial"/>
        </w:rPr>
      </w:pPr>
    </w:p>
    <w:p w14:paraId="32E10F6A" w14:textId="7F785225" w:rsidR="00CE4698" w:rsidRPr="00CE4698" w:rsidRDefault="00E859B6" w:rsidP="003D0476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>OBAVEZE I ODGOVORNOSTI PROIZVOĐAČA I IMENOVANOG TELA</w:t>
      </w:r>
    </w:p>
    <w:p w14:paraId="7F192142" w14:textId="77777777" w:rsidR="00CE4698" w:rsidRDefault="00CE4698" w:rsidP="00136EED">
      <w:pPr>
        <w:rPr>
          <w:rFonts w:ascii="Arial" w:hAnsi="Arial" w:cs="Arial"/>
        </w:rPr>
      </w:pPr>
    </w:p>
    <w:p w14:paraId="5216EBAF" w14:textId="67076339" w:rsidR="00136EED" w:rsidRPr="008E44BF" w:rsidRDefault="008818B2" w:rsidP="00136EED">
      <w:pPr>
        <w:rPr>
          <w:rFonts w:ascii="Arial" w:hAnsi="Arial" w:cs="Arial"/>
          <w:b/>
        </w:rPr>
      </w:pPr>
      <w:proofErr w:type="spellStart"/>
      <w:r w:rsidRPr="008E44BF">
        <w:rPr>
          <w:rFonts w:ascii="Arial" w:hAnsi="Arial" w:cs="Arial"/>
          <w:b/>
        </w:rPr>
        <w:t>Obaveze</w:t>
      </w:r>
      <w:proofErr w:type="spellEnd"/>
      <w:r w:rsidRPr="008E44BF">
        <w:rPr>
          <w:rFonts w:ascii="Arial" w:hAnsi="Arial" w:cs="Arial"/>
          <w:b/>
        </w:rPr>
        <w:t xml:space="preserve"> </w:t>
      </w:r>
      <w:proofErr w:type="spellStart"/>
      <w:r w:rsidRPr="008E44BF">
        <w:rPr>
          <w:rFonts w:ascii="Arial" w:hAnsi="Arial" w:cs="Arial"/>
          <w:b/>
        </w:rPr>
        <w:t>proizvođača</w:t>
      </w:r>
      <w:proofErr w:type="spellEnd"/>
    </w:p>
    <w:p w14:paraId="01B61CD3" w14:textId="5571E3B6" w:rsidR="00572255" w:rsidRPr="008E44BF" w:rsidRDefault="008E44BF" w:rsidP="00920486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</w:rPr>
      </w:pPr>
      <w:proofErr w:type="spellStart"/>
      <w:r w:rsidRPr="008E44BF">
        <w:rPr>
          <w:rFonts w:cs="Arial"/>
          <w:bCs/>
          <w:color w:val="000000"/>
        </w:rPr>
        <w:t>u</w:t>
      </w:r>
      <w:r w:rsidR="006631DF" w:rsidRPr="008E44BF">
        <w:rPr>
          <w:rFonts w:cs="Arial"/>
          <w:bCs/>
          <w:color w:val="000000"/>
        </w:rPr>
        <w:t>tvrđivanje</w:t>
      </w:r>
      <w:proofErr w:type="spellEnd"/>
      <w:r w:rsidR="006631DF" w:rsidRPr="008E44BF">
        <w:rPr>
          <w:rFonts w:cs="Arial"/>
          <w:bCs/>
          <w:color w:val="000000"/>
        </w:rPr>
        <w:t xml:space="preserve"> </w:t>
      </w:r>
      <w:proofErr w:type="spellStart"/>
      <w:r w:rsidR="006631DF" w:rsidRPr="008E44BF">
        <w:rPr>
          <w:rFonts w:cs="Arial"/>
          <w:bCs/>
          <w:color w:val="000000"/>
        </w:rPr>
        <w:t>tehničke</w:t>
      </w:r>
      <w:proofErr w:type="spellEnd"/>
      <w:r w:rsidR="006631DF" w:rsidRPr="008E44BF">
        <w:rPr>
          <w:rFonts w:cs="Arial"/>
          <w:bCs/>
          <w:color w:val="000000"/>
        </w:rPr>
        <w:t xml:space="preserve"> </w:t>
      </w:r>
      <w:proofErr w:type="spellStart"/>
      <w:r w:rsidR="006631DF" w:rsidRPr="008E44BF">
        <w:rPr>
          <w:rFonts w:cs="Arial"/>
          <w:bCs/>
          <w:color w:val="000000"/>
        </w:rPr>
        <w:t>dokumentacije</w:t>
      </w:r>
      <w:proofErr w:type="spellEnd"/>
      <w:r w:rsidR="006631DF" w:rsidRPr="008E44BF">
        <w:rPr>
          <w:rFonts w:cs="Arial"/>
          <w:bCs/>
          <w:color w:val="000000"/>
        </w:rPr>
        <w:t xml:space="preserve"> </w:t>
      </w:r>
      <w:proofErr w:type="spellStart"/>
      <w:r w:rsidR="006631DF" w:rsidRPr="008E44BF">
        <w:rPr>
          <w:rFonts w:cs="Arial"/>
          <w:bCs/>
          <w:color w:val="000000"/>
        </w:rPr>
        <w:t>koja</w:t>
      </w:r>
      <w:proofErr w:type="spellEnd"/>
      <w:r w:rsidR="006631DF" w:rsidRPr="008E44BF">
        <w:rPr>
          <w:rFonts w:cs="Arial"/>
          <w:bCs/>
          <w:color w:val="000000"/>
        </w:rPr>
        <w:t xml:space="preserve"> se </w:t>
      </w:r>
      <w:proofErr w:type="spellStart"/>
      <w:r w:rsidR="006631DF" w:rsidRPr="008E44BF">
        <w:rPr>
          <w:rFonts w:cs="Arial"/>
          <w:bCs/>
          <w:color w:val="000000"/>
        </w:rPr>
        <w:t>odnosi</w:t>
      </w:r>
      <w:proofErr w:type="spellEnd"/>
      <w:r w:rsidR="006631DF" w:rsidRPr="008E44BF">
        <w:rPr>
          <w:rFonts w:cs="Arial"/>
          <w:bCs/>
          <w:color w:val="000000"/>
        </w:rPr>
        <w:t xml:space="preserve"> </w:t>
      </w:r>
      <w:proofErr w:type="spellStart"/>
      <w:r w:rsidR="006631DF" w:rsidRPr="008E44BF">
        <w:rPr>
          <w:rFonts w:cs="Arial"/>
          <w:bCs/>
          <w:color w:val="000000"/>
        </w:rPr>
        <w:t>na</w:t>
      </w:r>
      <w:proofErr w:type="spellEnd"/>
      <w:r w:rsidR="006631DF" w:rsidRPr="008E44BF">
        <w:rPr>
          <w:rFonts w:cs="Arial"/>
          <w:bCs/>
          <w:color w:val="000000"/>
        </w:rPr>
        <w:t xml:space="preserve"> </w:t>
      </w:r>
      <w:proofErr w:type="spellStart"/>
      <w:r w:rsidR="006631DF" w:rsidRPr="008E44BF">
        <w:rPr>
          <w:rFonts w:cs="Arial"/>
          <w:bCs/>
          <w:color w:val="000000"/>
        </w:rPr>
        <w:t>projektovanje</w:t>
      </w:r>
      <w:proofErr w:type="spellEnd"/>
      <w:r w:rsidR="006631DF" w:rsidRPr="008E44BF">
        <w:rPr>
          <w:rFonts w:cs="Arial"/>
          <w:bCs/>
          <w:color w:val="000000"/>
        </w:rPr>
        <w:t xml:space="preserve">, </w:t>
      </w:r>
      <w:proofErr w:type="spellStart"/>
      <w:r w:rsidR="006631DF" w:rsidRPr="008E44BF">
        <w:rPr>
          <w:rFonts w:cs="Arial"/>
          <w:bCs/>
          <w:color w:val="000000"/>
        </w:rPr>
        <w:t>proizvodnju</w:t>
      </w:r>
      <w:proofErr w:type="spellEnd"/>
      <w:r w:rsidR="006631DF" w:rsidRPr="008E44BF">
        <w:rPr>
          <w:rFonts w:cs="Arial"/>
          <w:bCs/>
          <w:color w:val="000000"/>
        </w:rPr>
        <w:t xml:space="preserve"> </w:t>
      </w:r>
      <w:proofErr w:type="spellStart"/>
      <w:r w:rsidR="006631DF" w:rsidRPr="008E44BF">
        <w:rPr>
          <w:rFonts w:cs="Arial"/>
          <w:bCs/>
          <w:color w:val="000000"/>
        </w:rPr>
        <w:t>i</w:t>
      </w:r>
      <w:proofErr w:type="spellEnd"/>
      <w:r w:rsidR="006631DF" w:rsidRPr="008E44BF">
        <w:rPr>
          <w:rFonts w:cs="Arial"/>
          <w:bCs/>
          <w:color w:val="000000"/>
        </w:rPr>
        <w:t xml:space="preserve"> rad </w:t>
      </w:r>
      <w:proofErr w:type="spellStart"/>
      <w:r w:rsidR="006631DF" w:rsidRPr="008E44BF">
        <w:rPr>
          <w:rFonts w:cs="Arial"/>
          <w:bCs/>
          <w:color w:val="000000"/>
        </w:rPr>
        <w:t>merila</w:t>
      </w:r>
      <w:proofErr w:type="spellEnd"/>
      <w:r w:rsidR="004F0880" w:rsidRPr="008E44BF">
        <w:rPr>
          <w:rFonts w:cs="Arial"/>
          <w:bCs/>
          <w:color w:val="000000"/>
        </w:rPr>
        <w:t>.</w:t>
      </w:r>
      <w:r w:rsidR="00572255" w:rsidRPr="008E44BF">
        <w:rPr>
          <w:rFonts w:cs="Arial"/>
          <w:bCs/>
          <w:color w:val="000000"/>
        </w:rPr>
        <w:t xml:space="preserve"> </w:t>
      </w:r>
    </w:p>
    <w:p w14:paraId="5536407B" w14:textId="77777777" w:rsidR="00572255" w:rsidRPr="008E44BF" w:rsidRDefault="00572255" w:rsidP="00572255">
      <w:pPr>
        <w:rPr>
          <w:rFonts w:cs="Arial"/>
          <w:bCs/>
          <w:color w:val="000000"/>
        </w:rPr>
      </w:pPr>
    </w:p>
    <w:p w14:paraId="62EE61C9" w14:textId="0CB0FE99" w:rsidR="00572255" w:rsidRPr="008E44BF" w:rsidRDefault="00D72127" w:rsidP="00572255">
      <w:pPr>
        <w:rPr>
          <w:rFonts w:ascii="Arial" w:hAnsi="Arial" w:cs="Arial"/>
          <w:b/>
          <w:lang w:val="it-IT"/>
        </w:rPr>
      </w:pPr>
      <w:r w:rsidRPr="008E44BF">
        <w:rPr>
          <w:rFonts w:ascii="Arial" w:hAnsi="Arial" w:cs="Arial"/>
          <w:b/>
          <w:lang w:val="it-IT"/>
        </w:rPr>
        <w:t>Obaveze proizvođača ili njegovog ovlašćenog zastupnika</w:t>
      </w:r>
    </w:p>
    <w:p w14:paraId="5927AEB0" w14:textId="7D64BDEC" w:rsidR="004F0880" w:rsidRPr="008E44BF" w:rsidRDefault="008E44BF" w:rsidP="00920486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  <w:lang w:val="it-IT"/>
        </w:rPr>
      </w:pPr>
      <w:r w:rsidRPr="008E44BF">
        <w:rPr>
          <w:rFonts w:cs="Arial"/>
          <w:bCs/>
          <w:color w:val="000000"/>
          <w:lang w:val="it-IT"/>
        </w:rPr>
        <w:t>p</w:t>
      </w:r>
      <w:r w:rsidR="006631DF" w:rsidRPr="008E44BF">
        <w:rPr>
          <w:rFonts w:cs="Arial"/>
          <w:bCs/>
          <w:color w:val="000000"/>
          <w:lang w:val="it-IT"/>
        </w:rPr>
        <w:t>odnošenje zahteva za pregled tipa</w:t>
      </w:r>
      <w:r w:rsidR="004F0880" w:rsidRPr="008E44BF">
        <w:rPr>
          <w:rFonts w:cs="Arial"/>
          <w:bCs/>
          <w:color w:val="000000"/>
          <w:lang w:val="it-IT"/>
        </w:rPr>
        <w:t>,</w:t>
      </w:r>
    </w:p>
    <w:p w14:paraId="2A2E075F" w14:textId="7FCA7B96" w:rsidR="004F0880" w:rsidRPr="008E44BF" w:rsidRDefault="008E44BF" w:rsidP="00920486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</w:rPr>
      </w:pPr>
      <w:proofErr w:type="spellStart"/>
      <w:r w:rsidRPr="008E44BF">
        <w:rPr>
          <w:rFonts w:cs="Arial"/>
          <w:bCs/>
          <w:color w:val="000000"/>
        </w:rPr>
        <w:t>o</w:t>
      </w:r>
      <w:r w:rsidR="006631DF" w:rsidRPr="008E44BF">
        <w:rPr>
          <w:rFonts w:cs="Arial"/>
          <w:bCs/>
          <w:color w:val="000000"/>
        </w:rPr>
        <w:t>bezbeđenje</w:t>
      </w:r>
      <w:proofErr w:type="spellEnd"/>
      <w:r w:rsidR="008C40D0" w:rsidRPr="008E44BF">
        <w:rPr>
          <w:rFonts w:cs="Arial"/>
          <w:bCs/>
          <w:color w:val="000000"/>
        </w:rPr>
        <w:t xml:space="preserve"> </w:t>
      </w:r>
      <w:proofErr w:type="spellStart"/>
      <w:r w:rsidR="008C40D0" w:rsidRPr="008E44BF">
        <w:rPr>
          <w:rFonts w:cs="Arial"/>
          <w:bCs/>
          <w:color w:val="000000"/>
        </w:rPr>
        <w:t>imenovanom</w:t>
      </w:r>
      <w:proofErr w:type="spellEnd"/>
      <w:r w:rsidR="008C40D0" w:rsidRPr="008E44BF">
        <w:rPr>
          <w:rFonts w:cs="Arial"/>
          <w:bCs/>
          <w:color w:val="000000"/>
        </w:rPr>
        <w:t xml:space="preserve"> </w:t>
      </w:r>
      <w:proofErr w:type="spellStart"/>
      <w:r w:rsidR="008C40D0" w:rsidRPr="008E44BF">
        <w:rPr>
          <w:rFonts w:cs="Arial"/>
          <w:bCs/>
          <w:color w:val="000000"/>
        </w:rPr>
        <w:t>telu</w:t>
      </w:r>
      <w:proofErr w:type="spellEnd"/>
      <w:r w:rsidR="006631DF" w:rsidRPr="008E44BF">
        <w:rPr>
          <w:rFonts w:cs="Arial"/>
          <w:bCs/>
          <w:color w:val="000000"/>
        </w:rPr>
        <w:t xml:space="preserve"> </w:t>
      </w:r>
      <w:proofErr w:type="spellStart"/>
      <w:r w:rsidR="008C40D0" w:rsidRPr="008E44BF">
        <w:rPr>
          <w:rFonts w:cs="Arial"/>
          <w:bCs/>
          <w:color w:val="000000"/>
        </w:rPr>
        <w:t>jednog</w:t>
      </w:r>
      <w:proofErr w:type="spellEnd"/>
      <w:r w:rsidR="008C40D0" w:rsidRPr="008E44BF">
        <w:rPr>
          <w:rFonts w:cs="Arial"/>
          <w:bCs/>
          <w:color w:val="000000"/>
        </w:rPr>
        <w:t xml:space="preserve"> (</w:t>
      </w:r>
      <w:proofErr w:type="spellStart"/>
      <w:r w:rsidR="008C40D0" w:rsidRPr="008E44BF">
        <w:rPr>
          <w:rFonts w:cs="Arial"/>
          <w:bCs/>
          <w:color w:val="000000"/>
        </w:rPr>
        <w:t>ili</w:t>
      </w:r>
      <w:proofErr w:type="spellEnd"/>
      <w:r w:rsidR="008C40D0" w:rsidRPr="008E44BF">
        <w:rPr>
          <w:rFonts w:cs="Arial"/>
          <w:bCs/>
          <w:color w:val="000000"/>
        </w:rPr>
        <w:t xml:space="preserve"> </w:t>
      </w:r>
      <w:proofErr w:type="spellStart"/>
      <w:r w:rsidR="008C40D0" w:rsidRPr="008E44BF">
        <w:rPr>
          <w:rFonts w:cs="Arial"/>
          <w:bCs/>
          <w:color w:val="000000"/>
        </w:rPr>
        <w:t>više</w:t>
      </w:r>
      <w:proofErr w:type="spellEnd"/>
      <w:r w:rsidR="008C40D0" w:rsidRPr="008E44BF">
        <w:rPr>
          <w:rFonts w:cs="Arial"/>
          <w:bCs/>
          <w:color w:val="000000"/>
        </w:rPr>
        <w:t xml:space="preserve">) </w:t>
      </w:r>
      <w:proofErr w:type="spellStart"/>
      <w:r w:rsidR="008C40D0" w:rsidRPr="008E44BF">
        <w:rPr>
          <w:rFonts w:cs="Arial"/>
          <w:bCs/>
          <w:color w:val="000000"/>
        </w:rPr>
        <w:t>reprezentativnih</w:t>
      </w:r>
      <w:proofErr w:type="spellEnd"/>
      <w:r w:rsidR="008C40D0" w:rsidRPr="008E44BF">
        <w:rPr>
          <w:rFonts w:cs="Arial"/>
          <w:bCs/>
          <w:color w:val="000000"/>
        </w:rPr>
        <w:t xml:space="preserve"> </w:t>
      </w:r>
      <w:proofErr w:type="spellStart"/>
      <w:r w:rsidR="008C40D0" w:rsidRPr="008E44BF">
        <w:rPr>
          <w:rFonts w:cs="Arial"/>
          <w:bCs/>
          <w:color w:val="000000"/>
        </w:rPr>
        <w:t>primeraka</w:t>
      </w:r>
      <w:proofErr w:type="spellEnd"/>
      <w:r w:rsidR="008C40D0" w:rsidRPr="008E44BF">
        <w:rPr>
          <w:rFonts w:cs="Arial"/>
          <w:bCs/>
          <w:color w:val="000000"/>
        </w:rPr>
        <w:t xml:space="preserve"> </w:t>
      </w:r>
      <w:proofErr w:type="spellStart"/>
      <w:r w:rsidR="008C40D0" w:rsidRPr="008E44BF">
        <w:rPr>
          <w:rFonts w:cs="Arial"/>
          <w:bCs/>
          <w:color w:val="000000"/>
        </w:rPr>
        <w:t>predviđene</w:t>
      </w:r>
      <w:proofErr w:type="spellEnd"/>
      <w:r w:rsidR="008C40D0" w:rsidRPr="008E44BF">
        <w:rPr>
          <w:rFonts w:cs="Arial"/>
          <w:bCs/>
          <w:color w:val="000000"/>
        </w:rPr>
        <w:t xml:space="preserve"> </w:t>
      </w:r>
      <w:proofErr w:type="spellStart"/>
      <w:r w:rsidR="008C40D0" w:rsidRPr="008E44BF">
        <w:rPr>
          <w:rFonts w:cs="Arial"/>
          <w:bCs/>
          <w:color w:val="000000"/>
        </w:rPr>
        <w:t>proizvodnje</w:t>
      </w:r>
      <w:proofErr w:type="spellEnd"/>
      <w:r w:rsidR="008C40D0" w:rsidRPr="008E44BF">
        <w:rPr>
          <w:rFonts w:cs="Arial"/>
          <w:bCs/>
          <w:color w:val="000000"/>
        </w:rPr>
        <w:t>,</w:t>
      </w:r>
    </w:p>
    <w:p w14:paraId="71DA3ADB" w14:textId="53270107" w:rsidR="004F0880" w:rsidRPr="00114C5E" w:rsidRDefault="008E44BF" w:rsidP="00920486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  <w:lang w:val="it-IT"/>
        </w:rPr>
      </w:pPr>
      <w:r w:rsidRPr="008E44BF">
        <w:rPr>
          <w:rFonts w:cs="Arial"/>
          <w:bCs/>
          <w:color w:val="000000"/>
          <w:lang w:val="it-IT"/>
        </w:rPr>
        <w:t>o</w:t>
      </w:r>
      <w:r w:rsidR="008C40D0" w:rsidRPr="008E44BF">
        <w:rPr>
          <w:rFonts w:cs="Arial"/>
          <w:bCs/>
          <w:color w:val="000000"/>
          <w:lang w:val="it-IT"/>
        </w:rPr>
        <w:t>baveštavanje</w:t>
      </w:r>
      <w:r w:rsidR="008C40D0">
        <w:rPr>
          <w:rFonts w:cs="Arial"/>
          <w:bCs/>
          <w:color w:val="000000"/>
          <w:lang w:val="it-IT"/>
        </w:rPr>
        <w:t xml:space="preserve"> imenovanog tela o svim izmena</w:t>
      </w:r>
      <w:r>
        <w:rPr>
          <w:rFonts w:cs="Arial"/>
          <w:bCs/>
          <w:color w:val="000000"/>
          <w:lang w:val="it-IT"/>
        </w:rPr>
        <w:t>ma odobrenog tipa,</w:t>
      </w:r>
    </w:p>
    <w:p w14:paraId="22A85E45" w14:textId="3EBDD375" w:rsidR="004F0880" w:rsidRPr="00114C5E" w:rsidRDefault="008E44BF" w:rsidP="00CE4698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  <w:lang w:val="it-IT"/>
        </w:rPr>
      </w:pPr>
      <w:r>
        <w:rPr>
          <w:rFonts w:cs="Arial"/>
          <w:bCs/>
          <w:color w:val="000000"/>
          <w:lang w:val="it-IT"/>
        </w:rPr>
        <w:t>čuva i na raspolaganje stavlja tehničku dokumentaciju i sertifikat o pregledu tipa nadležnom organu nadzora</w:t>
      </w:r>
      <w:r w:rsidR="004F0880" w:rsidRPr="00114C5E">
        <w:rPr>
          <w:rFonts w:cs="Arial"/>
          <w:bCs/>
          <w:color w:val="000000"/>
          <w:lang w:val="it-IT"/>
        </w:rPr>
        <w:t>na</w:t>
      </w:r>
    </w:p>
    <w:p w14:paraId="17B946CA" w14:textId="77777777" w:rsidR="00136EED" w:rsidRPr="00114C5E" w:rsidRDefault="00136EED" w:rsidP="00136EED">
      <w:pPr>
        <w:rPr>
          <w:rFonts w:ascii="Arial" w:hAnsi="Arial" w:cs="Arial"/>
          <w:lang w:val="it-IT"/>
        </w:rPr>
      </w:pPr>
    </w:p>
    <w:p w14:paraId="5C6A2FDB" w14:textId="7F3EB0E9" w:rsidR="00CE4698" w:rsidRPr="00920486" w:rsidRDefault="00D72127" w:rsidP="00CE4698">
      <w:pPr>
        <w:pStyle w:val="Default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Obaveze imenovanog tela AMSS-CMV</w:t>
      </w:r>
      <w:r w:rsidR="00CE4698" w:rsidRPr="00920486">
        <w:rPr>
          <w:rFonts w:ascii="Arial" w:hAnsi="Arial" w:cs="Arial"/>
          <w:b/>
          <w:sz w:val="20"/>
          <w:szCs w:val="18"/>
        </w:rPr>
        <w:t>:</w:t>
      </w:r>
    </w:p>
    <w:p w14:paraId="74071C49" w14:textId="34847B44" w:rsidR="00F10FC8" w:rsidRDefault="00F10FC8" w:rsidP="00920486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  <w:lang w:val="sl-SI"/>
        </w:rPr>
      </w:pPr>
      <w:r>
        <w:rPr>
          <w:rFonts w:cs="Arial"/>
          <w:bCs/>
          <w:color w:val="000000"/>
          <w:lang w:val="sl-SI"/>
        </w:rPr>
        <w:t xml:space="preserve">pregled tehničke dokumentacije, sprovođenje odgovarajućih pregleda i ispitivanja, ili nalaže da se oni sprovedu, radi provere da li tehnički projekat, primerak/primerci ispunjavaju bitne zahteve i da li su </w:t>
      </w:r>
      <w:r w:rsidR="0028159A">
        <w:rPr>
          <w:rFonts w:cs="Arial"/>
          <w:bCs/>
          <w:color w:val="000000"/>
          <w:lang w:val="sl-SI"/>
        </w:rPr>
        <w:t>proizvedeni u skladu sa tehničkom dokumentacijom,</w:t>
      </w:r>
    </w:p>
    <w:p w14:paraId="498E450D" w14:textId="240DE317" w:rsidR="00CE4698" w:rsidRPr="00114C5E" w:rsidRDefault="00337068" w:rsidP="00920486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  <w:lang w:val="it-IT"/>
        </w:rPr>
      </w:pPr>
      <w:r>
        <w:rPr>
          <w:rFonts w:cs="Arial"/>
          <w:bCs/>
          <w:color w:val="000000"/>
          <w:lang w:val="it-IT"/>
        </w:rPr>
        <w:t>izda</w:t>
      </w:r>
      <w:r w:rsidR="0028159A">
        <w:rPr>
          <w:rFonts w:cs="Arial"/>
          <w:bCs/>
          <w:color w:val="000000"/>
          <w:lang w:val="it-IT"/>
        </w:rPr>
        <w:t>vanje</w:t>
      </w:r>
      <w:r>
        <w:rPr>
          <w:rFonts w:cs="Arial"/>
          <w:bCs/>
          <w:color w:val="000000"/>
          <w:lang w:val="it-IT"/>
        </w:rPr>
        <w:t xml:space="preserve"> sertifikat o </w:t>
      </w:r>
      <w:r w:rsidR="0016095C" w:rsidRPr="00114C5E">
        <w:rPr>
          <w:rFonts w:cs="Arial"/>
          <w:bCs/>
          <w:color w:val="000000"/>
          <w:lang w:val="it-IT"/>
        </w:rPr>
        <w:t>pregledu tipa</w:t>
      </w:r>
    </w:p>
    <w:p w14:paraId="71FBDD8F" w14:textId="41F54005" w:rsidR="00CE4698" w:rsidRPr="00114C5E" w:rsidRDefault="00337068" w:rsidP="00CE4698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  <w:lang w:val="it-IT"/>
        </w:rPr>
      </w:pPr>
      <w:r>
        <w:rPr>
          <w:rFonts w:cs="Arial"/>
          <w:bCs/>
          <w:color w:val="000000"/>
          <w:lang w:val="it-IT"/>
        </w:rPr>
        <w:lastRenderedPageBreak/>
        <w:t>čuva kopiju sertifikata i registar druge važne tehničke dokumentacije</w:t>
      </w:r>
      <w:r w:rsidR="00920486" w:rsidRPr="00114C5E">
        <w:rPr>
          <w:rFonts w:cs="Arial"/>
          <w:bCs/>
          <w:color w:val="000000"/>
          <w:lang w:val="it-IT"/>
        </w:rPr>
        <w:t>,</w:t>
      </w:r>
    </w:p>
    <w:p w14:paraId="6598D2EF" w14:textId="44F65D2E" w:rsidR="00CE4698" w:rsidRPr="00114C5E" w:rsidRDefault="0028159A" w:rsidP="00CE4698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  <w:lang w:val="it-IT"/>
        </w:rPr>
      </w:pPr>
      <w:r>
        <w:rPr>
          <w:rFonts w:cs="Arial"/>
          <w:bCs/>
          <w:color w:val="000000"/>
          <w:lang w:val="it-IT"/>
        </w:rPr>
        <w:t xml:space="preserve">obaveštavanje </w:t>
      </w:r>
      <w:r w:rsidR="00F040B5">
        <w:rPr>
          <w:rFonts w:cs="Arial"/>
          <w:bCs/>
          <w:color w:val="000000"/>
          <w:lang w:val="it-IT"/>
        </w:rPr>
        <w:t>organa nadležnog za imenovanje i drugih imenovanih tela o sertifikatima i/ili njihovim dopunama koje je izdalo ili povuklo, odnosno odbilo, suspendovalo ili na drugi način ograničilo.</w:t>
      </w:r>
    </w:p>
    <w:p w14:paraId="16584DE1" w14:textId="77777777" w:rsidR="00471F9C" w:rsidRDefault="00471F9C" w:rsidP="00136EED">
      <w:pPr>
        <w:rPr>
          <w:rFonts w:ascii="Arial" w:hAnsi="Arial" w:cs="Arial"/>
          <w:szCs w:val="18"/>
        </w:rPr>
      </w:pPr>
    </w:p>
    <w:p w14:paraId="2CFC1EC2" w14:textId="77777777" w:rsidR="00311471" w:rsidRDefault="00311471" w:rsidP="00136EED">
      <w:pPr>
        <w:rPr>
          <w:rFonts w:ascii="Arial" w:hAnsi="Arial" w:cs="Arial"/>
          <w:szCs w:val="18"/>
        </w:rPr>
      </w:pPr>
    </w:p>
    <w:p w14:paraId="359FC7E1" w14:textId="55B17DBE" w:rsidR="00136EED" w:rsidRPr="003D0476" w:rsidRDefault="003D0476" w:rsidP="003D0476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3D0476">
        <w:rPr>
          <w:rFonts w:cs="Arial"/>
          <w:b/>
        </w:rPr>
        <w:t>VRSTE POST</w:t>
      </w:r>
      <w:r w:rsidR="00D72127">
        <w:rPr>
          <w:rFonts w:cs="Arial"/>
          <w:b/>
        </w:rPr>
        <w:t>UPAKA</w:t>
      </w:r>
    </w:p>
    <w:p w14:paraId="4DC3CB58" w14:textId="77777777" w:rsidR="00136EED" w:rsidRDefault="00136EED" w:rsidP="00CE4698">
      <w:pPr>
        <w:jc w:val="both"/>
        <w:rPr>
          <w:rFonts w:ascii="Arial" w:hAnsi="Arial" w:cs="Arial"/>
        </w:rPr>
      </w:pPr>
    </w:p>
    <w:p w14:paraId="23A2B2F5" w14:textId="0978D709" w:rsidR="00C65681" w:rsidRDefault="00D72127" w:rsidP="002A006F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P</w:t>
      </w:r>
      <w:r w:rsidR="002A006F" w:rsidRPr="00114C5E">
        <w:rPr>
          <w:rFonts w:ascii="Arial" w:hAnsi="Arial" w:cs="Arial"/>
          <w:b/>
          <w:lang w:val="it-IT"/>
        </w:rPr>
        <w:t>regled tipa merila</w:t>
      </w:r>
      <w:r w:rsidR="002A006F" w:rsidRPr="00114C5E">
        <w:rPr>
          <w:rFonts w:ascii="Arial" w:hAnsi="Arial" w:cs="Arial"/>
          <w:lang w:val="it-IT"/>
        </w:rPr>
        <w:t xml:space="preserve"> </w:t>
      </w:r>
      <w:r w:rsidR="00C65681">
        <w:rPr>
          <w:rFonts w:ascii="Arial" w:hAnsi="Arial" w:cs="Arial"/>
          <w:lang w:val="it-IT"/>
        </w:rPr>
        <w:t>izvodi se</w:t>
      </w:r>
      <w:r w:rsidR="002A006F" w:rsidRPr="00114C5E">
        <w:rPr>
          <w:rFonts w:ascii="Arial" w:hAnsi="Arial" w:cs="Arial"/>
          <w:lang w:val="it-IT"/>
        </w:rPr>
        <w:t xml:space="preserve"> za tip merila, </w:t>
      </w:r>
      <w:r w:rsidR="00C65681">
        <w:rPr>
          <w:rFonts w:ascii="Arial" w:hAnsi="Arial" w:cs="Arial"/>
          <w:lang w:val="it-IT"/>
        </w:rPr>
        <w:t>koje još nije dobilo sertifikat o pregledu tipa</w:t>
      </w:r>
      <w:r w:rsidR="00762613">
        <w:rPr>
          <w:rFonts w:ascii="Arial" w:hAnsi="Arial" w:cs="Arial"/>
          <w:lang w:val="it-IT"/>
        </w:rPr>
        <w:t xml:space="preserve"> (početni sertifikat)</w:t>
      </w:r>
      <w:r w:rsidR="00C65681">
        <w:rPr>
          <w:rFonts w:ascii="Arial" w:hAnsi="Arial" w:cs="Arial"/>
          <w:lang w:val="it-IT"/>
        </w:rPr>
        <w:t xml:space="preserve">. </w:t>
      </w:r>
      <w:r w:rsidR="00C65681" w:rsidRPr="00C65681">
        <w:rPr>
          <w:rFonts w:ascii="Arial" w:hAnsi="Arial" w:cs="Arial"/>
          <w:lang w:val="it-IT"/>
        </w:rPr>
        <w:t xml:space="preserve">Sertifikat o pregledu tipa i njegovi prilozi sadrže sve relevantne informacije koje omogućavaju vrednovanje usaglašenosti proizvedenih </w:t>
      </w:r>
      <w:r w:rsidR="00C576C0">
        <w:rPr>
          <w:rFonts w:ascii="Arial" w:hAnsi="Arial" w:cs="Arial"/>
          <w:lang w:val="it-IT"/>
        </w:rPr>
        <w:t>merila</w:t>
      </w:r>
      <w:r w:rsidR="00C65681" w:rsidRPr="00C65681">
        <w:rPr>
          <w:rFonts w:ascii="Arial" w:hAnsi="Arial" w:cs="Arial"/>
          <w:lang w:val="it-IT"/>
        </w:rPr>
        <w:t xml:space="preserve"> sa ispitanim tipom i omogućavaju kontrolu u upotrebi. Sertifikat o pregledu tipa važi deset godina od datuma izdavanja, i može se obnavljati periodično na deset godina. U slučaju značajnih promena na projektu vage, npr. kao posledica primene novih tehnika, rok važenja sertifikata o pregledu tipa može se ograničiti na dve godine ili produžiti za još tri godine.</w:t>
      </w:r>
    </w:p>
    <w:p w14:paraId="1E7570B6" w14:textId="77777777" w:rsidR="002A006F" w:rsidRPr="00114C5E" w:rsidRDefault="002A006F" w:rsidP="002A006F">
      <w:pPr>
        <w:jc w:val="both"/>
        <w:rPr>
          <w:rFonts w:ascii="Arial" w:hAnsi="Arial" w:cs="Arial"/>
          <w:lang w:val="it-IT"/>
        </w:rPr>
      </w:pPr>
    </w:p>
    <w:p w14:paraId="6E7D25EE" w14:textId="56ACBE02" w:rsidR="00C65681" w:rsidRDefault="002A006F" w:rsidP="002A006F">
      <w:pPr>
        <w:jc w:val="both"/>
        <w:rPr>
          <w:rFonts w:ascii="Arial" w:hAnsi="Arial" w:cs="Arial"/>
          <w:lang w:val="it-IT"/>
        </w:rPr>
      </w:pPr>
      <w:r w:rsidRPr="00114C5E">
        <w:rPr>
          <w:rFonts w:ascii="Arial" w:hAnsi="Arial" w:cs="Arial"/>
          <w:b/>
          <w:lang w:val="it-IT"/>
        </w:rPr>
        <w:t>Revizija</w:t>
      </w:r>
      <w:r w:rsidR="00C65681">
        <w:rPr>
          <w:rFonts w:ascii="Arial" w:hAnsi="Arial" w:cs="Arial"/>
          <w:b/>
          <w:lang w:val="it-IT"/>
        </w:rPr>
        <w:t xml:space="preserve"> (dopuna)</w:t>
      </w:r>
      <w:r w:rsidRPr="00114C5E">
        <w:rPr>
          <w:rFonts w:ascii="Arial" w:hAnsi="Arial" w:cs="Arial"/>
          <w:b/>
          <w:lang w:val="it-IT"/>
        </w:rPr>
        <w:t xml:space="preserve"> </w:t>
      </w:r>
      <w:r w:rsidR="00D72127">
        <w:rPr>
          <w:rFonts w:ascii="Arial" w:hAnsi="Arial" w:cs="Arial"/>
          <w:b/>
          <w:lang w:val="it-IT"/>
        </w:rPr>
        <w:t>postojećeg</w:t>
      </w:r>
      <w:r w:rsidRPr="00114C5E">
        <w:rPr>
          <w:rFonts w:ascii="Arial" w:hAnsi="Arial" w:cs="Arial"/>
          <w:b/>
          <w:lang w:val="it-IT"/>
        </w:rPr>
        <w:t xml:space="preserve"> </w:t>
      </w:r>
      <w:r w:rsidR="00D72127">
        <w:rPr>
          <w:rFonts w:ascii="Arial" w:hAnsi="Arial" w:cs="Arial"/>
          <w:b/>
          <w:lang w:val="it-IT"/>
        </w:rPr>
        <w:t>s</w:t>
      </w:r>
      <w:r w:rsidRPr="00114C5E">
        <w:rPr>
          <w:rFonts w:ascii="Arial" w:hAnsi="Arial" w:cs="Arial"/>
          <w:b/>
          <w:lang w:val="it-IT"/>
        </w:rPr>
        <w:t>ertifikata o pregled</w:t>
      </w:r>
      <w:r w:rsidR="00D72127">
        <w:rPr>
          <w:rFonts w:ascii="Arial" w:hAnsi="Arial" w:cs="Arial"/>
          <w:b/>
          <w:lang w:val="it-IT"/>
        </w:rPr>
        <w:t>u</w:t>
      </w:r>
      <w:r w:rsidRPr="00114C5E">
        <w:rPr>
          <w:rFonts w:ascii="Arial" w:hAnsi="Arial" w:cs="Arial"/>
          <w:b/>
          <w:lang w:val="it-IT"/>
        </w:rPr>
        <w:t xml:space="preserve"> tipa</w:t>
      </w:r>
      <w:r w:rsidRPr="00114C5E">
        <w:rPr>
          <w:rFonts w:ascii="Arial" w:hAnsi="Arial" w:cs="Arial"/>
          <w:lang w:val="it-IT"/>
        </w:rPr>
        <w:t xml:space="preserve"> </w:t>
      </w:r>
      <w:r w:rsidR="00C65681">
        <w:rPr>
          <w:rFonts w:ascii="Arial" w:hAnsi="Arial" w:cs="Arial"/>
          <w:lang w:val="it-IT"/>
        </w:rPr>
        <w:t xml:space="preserve">izvodi se u primeru kada proizvođač obavesti imenovano telo o modifikacijama odobrenog tipa koje mogu da utiču na usaglašenost merila sa bitnim zahtevima ili na uslove važenja tog sertifikata. </w:t>
      </w:r>
      <w:r w:rsidR="00C65681" w:rsidRPr="00C65681">
        <w:rPr>
          <w:rFonts w:ascii="Arial" w:hAnsi="Arial" w:cs="Arial"/>
          <w:lang w:val="it-IT"/>
        </w:rPr>
        <w:t xml:space="preserve">Za takve modifikacije je potrebno dodatno odobrenje u vidu </w:t>
      </w:r>
      <w:r w:rsidR="00C65681">
        <w:rPr>
          <w:rFonts w:ascii="Arial" w:hAnsi="Arial" w:cs="Arial"/>
          <w:lang w:val="it-IT"/>
        </w:rPr>
        <w:t>revizije (</w:t>
      </w:r>
      <w:r w:rsidR="00C65681" w:rsidRPr="00C65681">
        <w:rPr>
          <w:rFonts w:ascii="Arial" w:hAnsi="Arial" w:cs="Arial"/>
          <w:lang w:val="it-IT"/>
        </w:rPr>
        <w:t>dopune</w:t>
      </w:r>
      <w:r w:rsidR="00C65681">
        <w:rPr>
          <w:rFonts w:ascii="Arial" w:hAnsi="Arial" w:cs="Arial"/>
          <w:lang w:val="it-IT"/>
        </w:rPr>
        <w:t>)</w:t>
      </w:r>
      <w:r w:rsidR="00C65681" w:rsidRPr="00C65681">
        <w:rPr>
          <w:rFonts w:ascii="Arial" w:hAnsi="Arial" w:cs="Arial"/>
          <w:lang w:val="it-IT"/>
        </w:rPr>
        <w:t xml:space="preserve"> postojećeg sertifikata o pregledu tipa.</w:t>
      </w:r>
      <w:r w:rsidR="00C65681">
        <w:rPr>
          <w:rFonts w:ascii="Arial" w:hAnsi="Arial" w:cs="Arial"/>
          <w:lang w:val="it-IT"/>
        </w:rPr>
        <w:t xml:space="preserve"> Postupak je isti kao i pregled tipa merila, uzimajući u obzir sledeć</w:t>
      </w:r>
      <w:r w:rsidR="00DF4EE4">
        <w:rPr>
          <w:rFonts w:ascii="Arial" w:hAnsi="Arial" w:cs="Arial"/>
          <w:lang w:val="it-IT"/>
        </w:rPr>
        <w:t>e</w:t>
      </w:r>
      <w:r w:rsidR="00C65681">
        <w:rPr>
          <w:rFonts w:ascii="Arial" w:hAnsi="Arial" w:cs="Arial"/>
          <w:lang w:val="it-IT"/>
        </w:rPr>
        <w:t>:</w:t>
      </w:r>
    </w:p>
    <w:p w14:paraId="44E85E43" w14:textId="3C665553" w:rsidR="00C65681" w:rsidRDefault="00DF4EE4" w:rsidP="00C65681">
      <w:pPr>
        <w:pStyle w:val="ListParagraph"/>
        <w:numPr>
          <w:ilvl w:val="0"/>
          <w:numId w:val="9"/>
        </w:numPr>
        <w:rPr>
          <w:rFonts w:cs="Arial"/>
          <w:lang w:val="it-IT"/>
        </w:rPr>
      </w:pPr>
      <w:r>
        <w:rPr>
          <w:rFonts w:cs="Arial"/>
          <w:lang w:val="it-IT"/>
        </w:rPr>
        <w:t xml:space="preserve">moraju biti </w:t>
      </w:r>
      <w:r w:rsidR="00C65681">
        <w:rPr>
          <w:rFonts w:cs="Arial"/>
          <w:lang w:val="it-IT"/>
        </w:rPr>
        <w:t>dostavlj</w:t>
      </w:r>
      <w:r>
        <w:rPr>
          <w:rFonts w:cs="Arial"/>
          <w:lang w:val="it-IT"/>
        </w:rPr>
        <w:t>eni</w:t>
      </w:r>
      <w:r w:rsidR="00C65681">
        <w:rPr>
          <w:rFonts w:cs="Arial"/>
          <w:lang w:val="it-IT"/>
        </w:rPr>
        <w:t xml:space="preserve"> oni prilo</w:t>
      </w:r>
      <w:r>
        <w:rPr>
          <w:rFonts w:cs="Arial"/>
          <w:lang w:val="it-IT"/>
        </w:rPr>
        <w:t>zi</w:t>
      </w:r>
      <w:r w:rsidR="00C65681">
        <w:rPr>
          <w:rFonts w:cs="Arial"/>
          <w:lang w:val="it-IT"/>
        </w:rPr>
        <w:t xml:space="preserve"> koji su relevantni za izvršene modifikacije merila,</w:t>
      </w:r>
    </w:p>
    <w:p w14:paraId="41576E89" w14:textId="3365F9CF" w:rsidR="00C65681" w:rsidRDefault="00DF4EE4" w:rsidP="00C65681">
      <w:pPr>
        <w:pStyle w:val="ListParagraph"/>
        <w:numPr>
          <w:ilvl w:val="0"/>
          <w:numId w:val="9"/>
        </w:numPr>
        <w:rPr>
          <w:rFonts w:cs="Arial"/>
          <w:lang w:val="it-IT"/>
        </w:rPr>
      </w:pPr>
      <w:r>
        <w:rPr>
          <w:rFonts w:cs="Arial"/>
          <w:lang w:val="it-IT"/>
        </w:rPr>
        <w:t>promene moraju biti dokumentovane u tehničkoj dokumentaciji,</w:t>
      </w:r>
    </w:p>
    <w:p w14:paraId="6700E0AF" w14:textId="3815F078" w:rsidR="00DF4EE4" w:rsidRPr="00C65681" w:rsidRDefault="00DF4EE4" w:rsidP="00C65681">
      <w:pPr>
        <w:pStyle w:val="ListParagraph"/>
        <w:numPr>
          <w:ilvl w:val="0"/>
          <w:numId w:val="9"/>
        </w:numPr>
        <w:rPr>
          <w:rFonts w:cs="Arial"/>
          <w:lang w:val="it-IT"/>
        </w:rPr>
      </w:pPr>
      <w:r>
        <w:rPr>
          <w:rFonts w:cs="Arial"/>
          <w:lang w:val="it-IT"/>
        </w:rPr>
        <w:t>izvode se oni pregledi i ispitivanja koji su relevantni za izvršene modifikacije merila</w:t>
      </w:r>
    </w:p>
    <w:p w14:paraId="71F1398A" w14:textId="3FCB7042" w:rsidR="00C65681" w:rsidRDefault="00DF4EE4" w:rsidP="002A006F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Revizija postojećeg sertifikata o pregledu merila ne podrazumeva postupak obnavljanja postojećeg sertifikata, ali ga ne isključuje.</w:t>
      </w:r>
    </w:p>
    <w:p w14:paraId="643AD2C4" w14:textId="77777777" w:rsidR="002A006F" w:rsidRPr="00114C5E" w:rsidRDefault="002A006F" w:rsidP="002A006F">
      <w:pPr>
        <w:jc w:val="both"/>
        <w:rPr>
          <w:rFonts w:ascii="Arial" w:hAnsi="Arial" w:cs="Arial"/>
          <w:lang w:val="it-IT"/>
        </w:rPr>
      </w:pPr>
    </w:p>
    <w:p w14:paraId="04575978" w14:textId="59B29C4D" w:rsidR="00DF4EE4" w:rsidRDefault="0002447F" w:rsidP="00FB1CC1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P</w:t>
      </w:r>
      <w:r w:rsidR="00D72127">
        <w:rPr>
          <w:rFonts w:ascii="Arial" w:hAnsi="Arial" w:cs="Arial"/>
          <w:b/>
          <w:lang w:val="it-IT"/>
        </w:rPr>
        <w:t>roduženje</w:t>
      </w:r>
      <w:r>
        <w:rPr>
          <w:rFonts w:ascii="Arial" w:hAnsi="Arial" w:cs="Arial"/>
          <w:b/>
          <w:lang w:val="it-IT"/>
        </w:rPr>
        <w:t>/obnova</w:t>
      </w:r>
      <w:r w:rsidR="00D72127">
        <w:rPr>
          <w:rFonts w:ascii="Arial" w:hAnsi="Arial" w:cs="Arial"/>
          <w:b/>
          <w:lang w:val="it-IT"/>
        </w:rPr>
        <w:t xml:space="preserve"> postojećeg s</w:t>
      </w:r>
      <w:r w:rsidR="00FB1CC1" w:rsidRPr="00114C5E">
        <w:rPr>
          <w:rFonts w:ascii="Arial" w:hAnsi="Arial" w:cs="Arial"/>
          <w:b/>
          <w:lang w:val="it-IT"/>
        </w:rPr>
        <w:t xml:space="preserve">ertifikata o </w:t>
      </w:r>
      <w:r w:rsidR="00D72127">
        <w:rPr>
          <w:rFonts w:ascii="Arial" w:hAnsi="Arial" w:cs="Arial"/>
          <w:b/>
          <w:lang w:val="it-IT"/>
        </w:rPr>
        <w:t>p</w:t>
      </w:r>
      <w:r w:rsidR="00FB1CC1" w:rsidRPr="00114C5E">
        <w:rPr>
          <w:rFonts w:ascii="Arial" w:hAnsi="Arial" w:cs="Arial"/>
          <w:b/>
          <w:lang w:val="it-IT"/>
        </w:rPr>
        <w:t>regled</w:t>
      </w:r>
      <w:r w:rsidR="00D72127">
        <w:rPr>
          <w:rFonts w:ascii="Arial" w:hAnsi="Arial" w:cs="Arial"/>
          <w:b/>
          <w:lang w:val="it-IT"/>
        </w:rPr>
        <w:t>u</w:t>
      </w:r>
      <w:r w:rsidR="00FB1CC1" w:rsidRPr="00114C5E">
        <w:rPr>
          <w:rFonts w:ascii="Arial" w:hAnsi="Arial" w:cs="Arial"/>
          <w:b/>
          <w:lang w:val="it-IT"/>
        </w:rPr>
        <w:t xml:space="preserve"> tipa</w:t>
      </w:r>
      <w:r w:rsidR="00FB1CC1" w:rsidRPr="00114C5E">
        <w:rPr>
          <w:rFonts w:ascii="Arial" w:hAnsi="Arial" w:cs="Arial"/>
          <w:lang w:val="it-IT"/>
        </w:rPr>
        <w:t xml:space="preserve"> </w:t>
      </w:r>
      <w:r w:rsidR="00DF4EE4">
        <w:rPr>
          <w:rFonts w:ascii="Arial" w:hAnsi="Arial" w:cs="Arial"/>
          <w:lang w:val="it-IT"/>
        </w:rPr>
        <w:t>izvodi se na zahtev nosioca sertifikata, koje se mora podneti pre isteka roka njegovog važenja.</w:t>
      </w:r>
      <w:r w:rsidR="00DF4EE4" w:rsidRPr="00DF4EE4">
        <w:rPr>
          <w:rFonts w:ascii="Arial" w:hAnsi="Arial" w:cs="Arial"/>
          <w:lang w:val="it-IT"/>
        </w:rPr>
        <w:t xml:space="preserve"> </w:t>
      </w:r>
      <w:r w:rsidR="00DF4EE4">
        <w:rPr>
          <w:rFonts w:ascii="Arial" w:hAnsi="Arial" w:cs="Arial"/>
          <w:lang w:val="it-IT"/>
        </w:rPr>
        <w:t>Postupak je isti kao i pregled tipa merila, uzimajući u obzir sledeće:</w:t>
      </w:r>
    </w:p>
    <w:p w14:paraId="14CE4A87" w14:textId="4167AD31" w:rsidR="00DF4EE4" w:rsidRDefault="00DF4EE4" w:rsidP="00DF4EE4">
      <w:pPr>
        <w:pStyle w:val="ListParagraph"/>
        <w:numPr>
          <w:ilvl w:val="0"/>
          <w:numId w:val="9"/>
        </w:numPr>
        <w:rPr>
          <w:rFonts w:cs="Arial"/>
          <w:lang w:val="it-IT"/>
        </w:rPr>
      </w:pPr>
      <w:r>
        <w:rPr>
          <w:rFonts w:cs="Arial"/>
          <w:lang w:val="it-IT"/>
        </w:rPr>
        <w:t>da li tip merila i dalje ispunjava važeće bitne zahteve i zahteve harmonizovanih standarda ili normativnih dokumenata. U slučaju promene važećih bitnih zahteva, izvršiće se oni pregledi i ispitivanja koji su relevantni za izmenjene zahteve za tu vrstu merila,</w:t>
      </w:r>
    </w:p>
    <w:p w14:paraId="6A9E9334" w14:textId="5F0D7D58" w:rsidR="00DF4EE4" w:rsidRPr="00DF4EE4" w:rsidRDefault="00671E74" w:rsidP="00DF4EE4">
      <w:pPr>
        <w:pStyle w:val="ListParagraph"/>
        <w:numPr>
          <w:ilvl w:val="0"/>
          <w:numId w:val="9"/>
        </w:numPr>
        <w:rPr>
          <w:rFonts w:cs="Arial"/>
          <w:lang w:val="it-IT"/>
        </w:rPr>
      </w:pPr>
      <w:r>
        <w:rPr>
          <w:rFonts w:cs="Arial"/>
          <w:lang w:val="it-IT"/>
        </w:rPr>
        <w:t>da li su merila koja se proizvode usklađena sa odobrenim tipom.</w:t>
      </w:r>
    </w:p>
    <w:p w14:paraId="7FD5C970" w14:textId="4E951A8B" w:rsidR="00FB1CC1" w:rsidRDefault="00671E74" w:rsidP="00961A18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Obnavljanje postojećeg sertifikata o pregledu tipa izvodi se izdavanjem njegove revizije. Sertifikat o pregledu se može obnavljati na deset godina.</w:t>
      </w:r>
      <w:r w:rsidRPr="00671E74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Izuzetak za vage, u </w:t>
      </w:r>
      <w:r w:rsidRPr="00C65681">
        <w:rPr>
          <w:rFonts w:ascii="Arial" w:hAnsi="Arial" w:cs="Arial"/>
          <w:lang w:val="it-IT"/>
        </w:rPr>
        <w:t>slučaju značajnih promena na projektu vage, npr. kao posledica primene novih tehnika, rok važenja sertifikata o pregledu tipa može se ograničiti na dve godine ili produžiti za još tri godine.</w:t>
      </w:r>
    </w:p>
    <w:p w14:paraId="631491D8" w14:textId="77777777" w:rsidR="0001574C" w:rsidRDefault="0001574C" w:rsidP="00961A18">
      <w:pPr>
        <w:jc w:val="both"/>
        <w:rPr>
          <w:rFonts w:ascii="Arial" w:hAnsi="Arial" w:cs="Arial"/>
          <w:lang w:val="it-IT"/>
        </w:rPr>
      </w:pPr>
    </w:p>
    <w:p w14:paraId="5CDD38C8" w14:textId="329C3B1E" w:rsidR="0001574C" w:rsidRDefault="0001574C" w:rsidP="00961A18">
      <w:pPr>
        <w:jc w:val="both"/>
        <w:rPr>
          <w:rFonts w:ascii="Arial" w:hAnsi="Arial" w:cs="Arial"/>
          <w:lang w:val="it-IT"/>
        </w:rPr>
      </w:pPr>
      <w:r w:rsidRPr="00173958">
        <w:rPr>
          <w:rFonts w:ascii="Arial" w:hAnsi="Arial" w:cs="Arial"/>
          <w:b/>
          <w:bCs/>
          <w:lang w:val="it-IT"/>
        </w:rPr>
        <w:t>Izdavanje paralelnog sertifikata</w:t>
      </w:r>
      <w:r>
        <w:rPr>
          <w:rFonts w:ascii="Arial" w:hAnsi="Arial" w:cs="Arial"/>
          <w:lang w:val="it-IT"/>
        </w:rPr>
        <w:t xml:space="preserve"> vrši </w:t>
      </w:r>
      <w:r w:rsidR="00173958">
        <w:rPr>
          <w:rFonts w:ascii="Arial" w:hAnsi="Arial" w:cs="Arial"/>
          <w:lang w:val="it-IT"/>
        </w:rPr>
        <w:t>za odobren tip merila koji poseduje sertifikat o pregledu tip</w:t>
      </w:r>
      <w:r w:rsidR="00ED1605">
        <w:rPr>
          <w:rFonts w:ascii="Arial" w:hAnsi="Arial" w:cs="Arial"/>
          <w:lang w:val="it-IT"/>
        </w:rPr>
        <w:t xml:space="preserve">a i omogućava </w:t>
      </w:r>
      <w:r w:rsidR="00173958">
        <w:rPr>
          <w:rFonts w:ascii="Arial" w:hAnsi="Arial" w:cs="Arial"/>
          <w:lang w:val="it-IT"/>
        </w:rPr>
        <w:t>zainteresovani</w:t>
      </w:r>
      <w:r w:rsidR="00ED1605">
        <w:rPr>
          <w:rFonts w:ascii="Arial" w:hAnsi="Arial" w:cs="Arial"/>
          <w:lang w:val="it-IT"/>
        </w:rPr>
        <w:t>m</w:t>
      </w:r>
      <w:r w:rsidR="00173958">
        <w:rPr>
          <w:rFonts w:ascii="Arial" w:hAnsi="Arial" w:cs="Arial"/>
          <w:lang w:val="it-IT"/>
        </w:rPr>
        <w:t xml:space="preserve"> ovlašćeni</w:t>
      </w:r>
      <w:r w:rsidR="00ED1605">
        <w:rPr>
          <w:rFonts w:ascii="Arial" w:hAnsi="Arial" w:cs="Arial"/>
          <w:lang w:val="it-IT"/>
        </w:rPr>
        <w:t>m</w:t>
      </w:r>
      <w:r w:rsidR="00173958">
        <w:rPr>
          <w:rFonts w:ascii="Arial" w:hAnsi="Arial" w:cs="Arial"/>
          <w:lang w:val="it-IT"/>
        </w:rPr>
        <w:t xml:space="preserve"> zastupnici</w:t>
      </w:r>
      <w:r w:rsidR="00ED1605">
        <w:rPr>
          <w:rFonts w:ascii="Arial" w:hAnsi="Arial" w:cs="Arial"/>
          <w:lang w:val="it-IT"/>
        </w:rPr>
        <w:t>ma</w:t>
      </w:r>
      <w:r w:rsidR="00173958">
        <w:rPr>
          <w:rFonts w:ascii="Arial" w:hAnsi="Arial" w:cs="Arial"/>
          <w:lang w:val="it-IT"/>
        </w:rPr>
        <w:t xml:space="preserve"> </w:t>
      </w:r>
      <w:r w:rsidR="00ED1605">
        <w:rPr>
          <w:rFonts w:ascii="Arial" w:hAnsi="Arial" w:cs="Arial"/>
          <w:lang w:val="it-IT"/>
        </w:rPr>
        <w:t xml:space="preserve">da </w:t>
      </w:r>
      <w:r w:rsidR="00173958">
        <w:rPr>
          <w:rFonts w:ascii="Arial" w:hAnsi="Arial" w:cs="Arial"/>
          <w:lang w:val="it-IT"/>
        </w:rPr>
        <w:t xml:space="preserve">budu nosioci sertifikata o pregledu tipa, uz prethodnu </w:t>
      </w:r>
      <w:r w:rsidR="00ED1605">
        <w:rPr>
          <w:rFonts w:ascii="Arial" w:hAnsi="Arial" w:cs="Arial"/>
          <w:lang w:val="it-IT"/>
        </w:rPr>
        <w:t xml:space="preserve">pisanu </w:t>
      </w:r>
      <w:r w:rsidR="00173958">
        <w:rPr>
          <w:rFonts w:ascii="Arial" w:hAnsi="Arial" w:cs="Arial"/>
          <w:lang w:val="it-IT"/>
        </w:rPr>
        <w:t>saglasno</w:t>
      </w:r>
      <w:r w:rsidR="00576606">
        <w:rPr>
          <w:rFonts w:ascii="Arial" w:hAnsi="Arial" w:cs="Arial"/>
          <w:lang w:val="it-IT"/>
        </w:rPr>
        <w:t>s</w:t>
      </w:r>
      <w:r w:rsidR="00173958">
        <w:rPr>
          <w:rFonts w:ascii="Arial" w:hAnsi="Arial" w:cs="Arial"/>
          <w:lang w:val="it-IT"/>
        </w:rPr>
        <w:t xml:space="preserve">t </w:t>
      </w:r>
      <w:r>
        <w:rPr>
          <w:rFonts w:ascii="Arial" w:hAnsi="Arial" w:cs="Arial"/>
          <w:lang w:val="it-IT"/>
        </w:rPr>
        <w:t>proizvođača merila</w:t>
      </w:r>
      <w:r w:rsidR="00ED1605">
        <w:rPr>
          <w:rFonts w:ascii="Arial" w:hAnsi="Arial" w:cs="Arial"/>
          <w:lang w:val="it-IT"/>
        </w:rPr>
        <w:t>. Postupak je isti kao i pregled tipa merila, uzimajući u obzir originalni sertifikat o pregledu tipa.</w:t>
      </w:r>
    </w:p>
    <w:p w14:paraId="76584EF9" w14:textId="77777777" w:rsidR="002A006F" w:rsidRPr="00114C5E" w:rsidRDefault="002A006F" w:rsidP="002A006F">
      <w:pPr>
        <w:jc w:val="both"/>
        <w:rPr>
          <w:rFonts w:ascii="Arial" w:hAnsi="Arial" w:cs="Arial"/>
          <w:lang w:val="it-IT"/>
        </w:rPr>
      </w:pPr>
    </w:p>
    <w:p w14:paraId="18E659D3" w14:textId="6966D4CA" w:rsidR="003D0476" w:rsidRDefault="00D72127" w:rsidP="002939FF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Izmene podataka o proizvođaču ili njegovom zastupniku</w:t>
      </w:r>
      <w:r w:rsidR="002A006F" w:rsidRPr="00114C5E">
        <w:rPr>
          <w:rFonts w:ascii="Arial" w:hAnsi="Arial" w:cs="Arial"/>
          <w:lang w:val="it-IT"/>
        </w:rPr>
        <w:t xml:space="preserve"> na </w:t>
      </w:r>
      <w:r w:rsidR="00961A18">
        <w:rPr>
          <w:rFonts w:ascii="Arial" w:hAnsi="Arial" w:cs="Arial"/>
          <w:lang w:val="it-IT"/>
        </w:rPr>
        <w:t>postojećem sertifikatu o pregledu tipa izvodi se izdavanjem njegove revizije.</w:t>
      </w:r>
    </w:p>
    <w:p w14:paraId="3AF910BE" w14:textId="77777777" w:rsidR="001B0160" w:rsidRDefault="001B0160" w:rsidP="00136EED">
      <w:pPr>
        <w:rPr>
          <w:rFonts w:ascii="Arial" w:hAnsi="Arial" w:cs="Arial"/>
          <w:lang w:val="it-IT"/>
        </w:rPr>
      </w:pPr>
    </w:p>
    <w:p w14:paraId="07C5E6FE" w14:textId="77777777" w:rsidR="00311471" w:rsidRPr="00114C5E" w:rsidRDefault="00311471" w:rsidP="00136EED">
      <w:pPr>
        <w:rPr>
          <w:rFonts w:ascii="Arial" w:hAnsi="Arial" w:cs="Arial"/>
          <w:lang w:val="it-IT"/>
        </w:rPr>
      </w:pPr>
    </w:p>
    <w:p w14:paraId="691342AD" w14:textId="6178E74B" w:rsidR="00136EED" w:rsidRPr="003D0476" w:rsidRDefault="003D0476" w:rsidP="003D0476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>OPIS PROCESA</w:t>
      </w:r>
    </w:p>
    <w:p w14:paraId="17A019B4" w14:textId="77777777" w:rsidR="00A97827" w:rsidRPr="00593A9E" w:rsidRDefault="00A97827" w:rsidP="00A97827">
      <w:pPr>
        <w:rPr>
          <w:rFonts w:ascii="Arial" w:hAnsi="Arial" w:cs="Arial"/>
          <w:lang w:val="sl-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244"/>
      </w:tblGrid>
      <w:tr w:rsidR="00A97827" w:rsidRPr="00AA10B4" w14:paraId="532612E6" w14:textId="77777777" w:rsidTr="0091023C">
        <w:trPr>
          <w:trHeight w:val="935"/>
          <w:tblHeader/>
        </w:trPr>
        <w:tc>
          <w:tcPr>
            <w:tcW w:w="3828" w:type="dxa"/>
            <w:tcBorders>
              <w:bottom w:val="nil"/>
            </w:tcBorders>
            <w:shd w:val="clear" w:color="auto" w:fill="auto"/>
            <w:vAlign w:val="center"/>
          </w:tcPr>
          <w:p w14:paraId="7406C41D" w14:textId="157EDA99" w:rsidR="0091023C" w:rsidRPr="0091023C" w:rsidRDefault="00DF6713" w:rsidP="0091023C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P</w:t>
            </w:r>
            <w:r w:rsidR="00AE34C8" w:rsidRPr="00114C5E">
              <w:rPr>
                <w:rFonts w:ascii="Arial" w:hAnsi="Arial" w:cs="Arial"/>
                <w:b/>
                <w:lang w:val="it-IT"/>
              </w:rPr>
              <w:t xml:space="preserve">regled tipa merila, revizija </w:t>
            </w:r>
            <w:r>
              <w:rPr>
                <w:rFonts w:ascii="Arial" w:hAnsi="Arial" w:cs="Arial"/>
                <w:b/>
                <w:lang w:val="it-IT"/>
              </w:rPr>
              <w:t>postojećeg</w:t>
            </w:r>
            <w:r w:rsidR="00AE34C8" w:rsidRPr="00114C5E">
              <w:rPr>
                <w:rFonts w:ascii="Arial" w:hAnsi="Arial" w:cs="Arial"/>
                <w:b/>
                <w:lang w:val="it-IT"/>
              </w:rPr>
              <w:t xml:space="preserve"> certifikata, </w:t>
            </w:r>
            <w:r>
              <w:rPr>
                <w:rFonts w:ascii="Arial" w:hAnsi="Arial" w:cs="Arial"/>
                <w:b/>
                <w:lang w:val="it-IT"/>
              </w:rPr>
              <w:t xml:space="preserve">obnavljanje postojećeg </w:t>
            </w:r>
            <w:r w:rsidR="00AE34C8" w:rsidRPr="00114C5E">
              <w:rPr>
                <w:rFonts w:ascii="Arial" w:hAnsi="Arial" w:cs="Arial"/>
                <w:b/>
                <w:lang w:val="it-IT"/>
              </w:rPr>
              <w:t>certifikata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  <w:vAlign w:val="center"/>
          </w:tcPr>
          <w:p w14:paraId="429E6F71" w14:textId="12E82A2A" w:rsidR="00A97827" w:rsidRPr="0091023C" w:rsidRDefault="00DF6713" w:rsidP="0091023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1023C">
              <w:rPr>
                <w:rFonts w:ascii="Arial" w:hAnsi="Arial" w:cs="Arial"/>
                <w:b/>
                <w:bCs/>
                <w:lang w:val="sl-SI"/>
              </w:rPr>
              <w:t>Napomene</w:t>
            </w:r>
          </w:p>
        </w:tc>
      </w:tr>
      <w:tr w:rsidR="00A97827" w:rsidRPr="00023093" w14:paraId="5CDC4ECB" w14:textId="77777777" w:rsidTr="0075709B">
        <w:tc>
          <w:tcPr>
            <w:tcW w:w="3828" w:type="dxa"/>
            <w:shd w:val="clear" w:color="auto" w:fill="auto"/>
          </w:tcPr>
          <w:p w14:paraId="76AFDB04" w14:textId="418EA145" w:rsidR="00A97827" w:rsidRPr="0035488D" w:rsidRDefault="003F0CEB" w:rsidP="0075709B">
            <w:pPr>
              <w:rPr>
                <w:rFonts w:ascii="Arial" w:hAnsi="Arial" w:cs="Arial"/>
                <w:highlight w:val="yellow"/>
                <w:lang w:val="sl-SI"/>
              </w:rPr>
            </w:pPr>
            <w:r w:rsidRPr="003F0CEB">
              <w:rPr>
                <w:rFonts w:ascii="Arial" w:hAnsi="Arial" w:cs="Arial"/>
                <w:lang w:val="sl-SI"/>
              </w:rPr>
              <w:t>Prihvatanje zahteva, otvaranje predmeta</w:t>
            </w:r>
          </w:p>
        </w:tc>
        <w:tc>
          <w:tcPr>
            <w:tcW w:w="5244" w:type="dxa"/>
            <w:shd w:val="clear" w:color="auto" w:fill="auto"/>
          </w:tcPr>
          <w:p w14:paraId="53722402" w14:textId="77777777" w:rsidR="00A97827" w:rsidRPr="0035488D" w:rsidRDefault="00A97827" w:rsidP="0075709B">
            <w:pPr>
              <w:rPr>
                <w:rFonts w:ascii="Arial" w:hAnsi="Arial" w:cs="Arial"/>
                <w:highlight w:val="yellow"/>
                <w:lang w:val="sl-SI"/>
              </w:rPr>
            </w:pPr>
          </w:p>
        </w:tc>
      </w:tr>
      <w:tr w:rsidR="00A97827" w:rsidRPr="00A64E50" w14:paraId="3BF39BB5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0AC7BB6F" w14:textId="4FBE194A" w:rsidR="00A97827" w:rsidRPr="0035488D" w:rsidRDefault="00F91FB3" w:rsidP="00A97827">
            <w:pPr>
              <w:rPr>
                <w:rFonts w:ascii="Arial" w:hAnsi="Arial" w:cs="Arial"/>
                <w:highlight w:val="yellow"/>
                <w:lang w:val="sl-SI"/>
              </w:rPr>
            </w:pPr>
            <w:r w:rsidRPr="00F91FB3">
              <w:rPr>
                <w:rFonts w:ascii="Arial" w:hAnsi="Arial" w:cs="Arial"/>
                <w:lang w:val="sl-SI"/>
              </w:rPr>
              <w:t>Formalni pregled zahteva</w:t>
            </w:r>
            <w:r w:rsidR="001B0160">
              <w:rPr>
                <w:rFonts w:ascii="Arial" w:hAnsi="Arial" w:cs="Arial"/>
                <w:lang w:val="sl-SI"/>
              </w:rPr>
              <w:t xml:space="preserve"> (preispitivanje zahteva)</w:t>
            </w:r>
          </w:p>
        </w:tc>
        <w:tc>
          <w:tcPr>
            <w:tcW w:w="5244" w:type="dxa"/>
            <w:shd w:val="clear" w:color="auto" w:fill="auto"/>
          </w:tcPr>
          <w:p w14:paraId="403B3F2E" w14:textId="7A34FDDA" w:rsidR="00A97827" w:rsidRPr="0035488D" w:rsidRDefault="00F91FB3" w:rsidP="0075709B">
            <w:pPr>
              <w:rPr>
                <w:rFonts w:ascii="Arial" w:hAnsi="Arial" w:cs="Arial"/>
                <w:highlight w:val="yellow"/>
                <w:lang w:val="sl-SI"/>
              </w:rPr>
            </w:pPr>
            <w:r w:rsidRPr="00F91FB3">
              <w:rPr>
                <w:rFonts w:ascii="Arial" w:hAnsi="Arial" w:cs="Arial"/>
                <w:lang w:val="sl-SI"/>
              </w:rPr>
              <w:t>U slučaju neusaglašenosti poziv za dopunu zahteva.</w:t>
            </w:r>
            <w:r>
              <w:rPr>
                <w:rFonts w:ascii="Arial" w:hAnsi="Arial" w:cs="Arial"/>
                <w:lang w:val="sl-SI"/>
              </w:rPr>
              <w:t xml:space="preserve"> Rešenje o</w:t>
            </w:r>
            <w:r w:rsidR="008464AA">
              <w:rPr>
                <w:rFonts w:ascii="Arial" w:hAnsi="Arial" w:cs="Arial"/>
                <w:lang w:val="sl-SI"/>
              </w:rPr>
              <w:t xml:space="preserve"> odbijanju</w:t>
            </w:r>
            <w:r w:rsidR="00E577BD">
              <w:rPr>
                <w:rFonts w:ascii="Arial" w:hAnsi="Arial" w:cs="Arial"/>
                <w:lang w:val="sl-SI"/>
              </w:rPr>
              <w:t xml:space="preserve"> zahteva</w:t>
            </w:r>
            <w:r w:rsidR="003F0CEB">
              <w:rPr>
                <w:rFonts w:ascii="Arial" w:hAnsi="Arial" w:cs="Arial"/>
                <w:lang w:val="sl-SI"/>
              </w:rPr>
              <w:t>/odbacivanju</w:t>
            </w:r>
            <w:r w:rsidR="009632E5">
              <w:rPr>
                <w:rFonts w:ascii="Arial" w:hAnsi="Arial" w:cs="Arial"/>
                <w:lang w:val="sl-SI"/>
              </w:rPr>
              <w:t>/obustavljanju</w:t>
            </w:r>
            <w:r w:rsidR="003F0CEB">
              <w:rPr>
                <w:rFonts w:ascii="Arial" w:hAnsi="Arial" w:cs="Arial"/>
                <w:lang w:val="sl-SI"/>
              </w:rPr>
              <w:t xml:space="preserve"> postupka</w:t>
            </w:r>
            <w:r w:rsidR="008464AA">
              <w:rPr>
                <w:rFonts w:ascii="Arial" w:hAnsi="Arial" w:cs="Arial"/>
                <w:lang w:val="sl-SI"/>
              </w:rPr>
              <w:t>, ukoliko zahtev nije dopunjen, ili Rešenje o obustavljanju postupka na zahtev proizvođača (klijenta)</w:t>
            </w:r>
            <w:r w:rsidR="009632E5">
              <w:rPr>
                <w:rFonts w:ascii="Arial" w:hAnsi="Arial" w:cs="Arial"/>
                <w:lang w:val="sl-SI"/>
              </w:rPr>
              <w:t>.</w:t>
            </w:r>
          </w:p>
        </w:tc>
      </w:tr>
      <w:tr w:rsidR="00A97827" w:rsidRPr="00A64E50" w14:paraId="1A1C1B8A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0BA939FC" w14:textId="51D2BFAF" w:rsidR="00A97827" w:rsidRPr="0035488D" w:rsidRDefault="00F91FB3" w:rsidP="0075709B">
            <w:pPr>
              <w:rPr>
                <w:rFonts w:ascii="Arial" w:hAnsi="Arial" w:cs="Arial"/>
                <w:highlight w:val="yellow"/>
                <w:lang w:val="sl-SI"/>
              </w:rPr>
            </w:pPr>
            <w:r w:rsidRPr="00F91FB3">
              <w:rPr>
                <w:rFonts w:ascii="Arial" w:hAnsi="Arial" w:cs="Arial"/>
                <w:lang w:val="sl-SI"/>
              </w:rPr>
              <w:t>Sveobuhvatni pregled dokumentacije</w:t>
            </w:r>
          </w:p>
        </w:tc>
        <w:tc>
          <w:tcPr>
            <w:tcW w:w="5244" w:type="dxa"/>
            <w:shd w:val="clear" w:color="auto" w:fill="auto"/>
          </w:tcPr>
          <w:p w14:paraId="76223A1B" w14:textId="530A4780" w:rsidR="00A97827" w:rsidRPr="00F91FB3" w:rsidRDefault="00F91FB3" w:rsidP="0075709B">
            <w:pPr>
              <w:rPr>
                <w:rFonts w:ascii="Arial" w:hAnsi="Arial" w:cs="Arial"/>
                <w:lang w:val="sl-SI"/>
              </w:rPr>
            </w:pPr>
            <w:r w:rsidRPr="00F91FB3">
              <w:rPr>
                <w:rFonts w:ascii="Arial" w:hAnsi="Arial" w:cs="Arial"/>
                <w:lang w:val="sl-SI"/>
              </w:rPr>
              <w:t>U slučaju neusaglašenosti poziv za dopunu zahteva</w:t>
            </w:r>
            <w:r w:rsidR="00E33334" w:rsidRPr="00F91FB3">
              <w:rPr>
                <w:rFonts w:ascii="Arial" w:hAnsi="Arial" w:cs="Arial"/>
                <w:lang w:val="sl-SI"/>
              </w:rPr>
              <w:t>.</w:t>
            </w:r>
          </w:p>
        </w:tc>
      </w:tr>
      <w:tr w:rsidR="00A97827" w:rsidRPr="00A64E50" w14:paraId="6922600C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6F89F33B" w14:textId="6AD398DE" w:rsidR="00A97827" w:rsidRPr="0035488D" w:rsidRDefault="00F91FB3" w:rsidP="0075709B">
            <w:pPr>
              <w:rPr>
                <w:rFonts w:ascii="Arial" w:hAnsi="Arial" w:cs="Arial"/>
                <w:highlight w:val="yellow"/>
                <w:lang w:val="sl-SI"/>
              </w:rPr>
            </w:pPr>
            <w:r w:rsidRPr="00F91FB3">
              <w:rPr>
                <w:rFonts w:ascii="Arial" w:hAnsi="Arial" w:cs="Arial"/>
                <w:lang w:val="sl-SI"/>
              </w:rPr>
              <w:t>Izbor primerka (primeraka) merila, plan ispitivanja i pregleda</w:t>
            </w:r>
          </w:p>
        </w:tc>
        <w:tc>
          <w:tcPr>
            <w:tcW w:w="5244" w:type="dxa"/>
            <w:shd w:val="clear" w:color="auto" w:fill="auto"/>
          </w:tcPr>
          <w:p w14:paraId="1A45217C" w14:textId="52050F34" w:rsidR="00A97827" w:rsidRPr="0035488D" w:rsidRDefault="00F91FB3" w:rsidP="0075709B">
            <w:pPr>
              <w:rPr>
                <w:rFonts w:ascii="Arial" w:hAnsi="Arial" w:cs="Arial"/>
                <w:highlight w:val="yellow"/>
                <w:lang w:val="sl-SI"/>
              </w:rPr>
            </w:pPr>
            <w:r w:rsidRPr="00F91FB3">
              <w:rPr>
                <w:rFonts w:ascii="Arial" w:hAnsi="Arial" w:cs="Arial"/>
                <w:lang w:val="sl-SI"/>
              </w:rPr>
              <w:t>Saglasnost klijenta ukoliko imenovano telo ne izvodi kompletan pregled</w:t>
            </w:r>
            <w:r w:rsidR="00AE34C8" w:rsidRPr="00F91FB3">
              <w:rPr>
                <w:rFonts w:ascii="Arial" w:hAnsi="Arial" w:cs="Arial"/>
                <w:lang w:val="sl-SI"/>
              </w:rPr>
              <w:t>.</w:t>
            </w:r>
          </w:p>
        </w:tc>
      </w:tr>
      <w:tr w:rsidR="00A97827" w:rsidRPr="00A64E50" w14:paraId="41A13EF1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4F222EFF" w14:textId="53BDC8F5" w:rsidR="00A97827" w:rsidRPr="0035488D" w:rsidRDefault="0035488D" w:rsidP="0075709B">
            <w:pPr>
              <w:rPr>
                <w:rFonts w:ascii="Arial" w:hAnsi="Arial" w:cs="Arial"/>
                <w:highlight w:val="yellow"/>
                <w:lang w:val="sl-SI"/>
              </w:rPr>
            </w:pPr>
            <w:r w:rsidRPr="0035488D">
              <w:rPr>
                <w:rFonts w:ascii="Arial" w:hAnsi="Arial" w:cs="Arial"/>
                <w:lang w:val="sl-SI"/>
              </w:rPr>
              <w:t>Pregled primerka</w:t>
            </w:r>
            <w:r w:rsidR="00AE34C8" w:rsidRPr="0035488D">
              <w:rPr>
                <w:rFonts w:ascii="Arial" w:hAnsi="Arial" w:cs="Arial"/>
                <w:lang w:val="sl-SI"/>
              </w:rPr>
              <w:t xml:space="preserve"> merila</w:t>
            </w:r>
          </w:p>
        </w:tc>
        <w:tc>
          <w:tcPr>
            <w:tcW w:w="5244" w:type="dxa"/>
            <w:shd w:val="clear" w:color="auto" w:fill="auto"/>
          </w:tcPr>
          <w:p w14:paraId="6D71CBB8" w14:textId="0711D37C" w:rsidR="00AE34C8" w:rsidRPr="00F91FB3" w:rsidRDefault="00F91FB3" w:rsidP="00AE34C8">
            <w:pPr>
              <w:rPr>
                <w:rFonts w:ascii="Arial" w:hAnsi="Arial" w:cs="Arial"/>
                <w:lang w:val="sl-SI"/>
              </w:rPr>
            </w:pPr>
            <w:r w:rsidRPr="00F91FB3">
              <w:rPr>
                <w:rFonts w:ascii="Arial" w:hAnsi="Arial" w:cs="Arial"/>
                <w:lang w:val="sl-SI"/>
              </w:rPr>
              <w:t>U slučaju neusaglašenosti poziv za korektivnu meru.</w:t>
            </w:r>
          </w:p>
        </w:tc>
      </w:tr>
      <w:tr w:rsidR="00A97827" w:rsidRPr="00AA10B4" w14:paraId="04A075D8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30BAE547" w14:textId="27CA7431" w:rsidR="00A97827" w:rsidRPr="0035488D" w:rsidRDefault="00F91FB3" w:rsidP="0075709B">
            <w:pPr>
              <w:rPr>
                <w:rFonts w:ascii="Arial" w:hAnsi="Arial" w:cs="Arial"/>
                <w:highlight w:val="yellow"/>
                <w:lang w:val="sl-SI"/>
              </w:rPr>
            </w:pPr>
            <w:r w:rsidRPr="001B0160">
              <w:rPr>
                <w:rFonts w:ascii="Arial" w:hAnsi="Arial" w:cs="Arial"/>
                <w:lang w:val="sl-SI"/>
              </w:rPr>
              <w:t xml:space="preserve">Izveštaj </w:t>
            </w:r>
            <w:r w:rsidR="00E33334" w:rsidRPr="001B0160">
              <w:rPr>
                <w:rFonts w:ascii="Arial" w:hAnsi="Arial" w:cs="Arial"/>
                <w:lang w:val="sl-SI"/>
              </w:rPr>
              <w:t>o vredn</w:t>
            </w:r>
            <w:r w:rsidR="001B0160" w:rsidRPr="001B0160">
              <w:rPr>
                <w:rFonts w:ascii="Arial" w:hAnsi="Arial" w:cs="Arial"/>
                <w:lang w:val="sl-SI"/>
              </w:rPr>
              <w:t>ovanju/preispitivanju</w:t>
            </w:r>
          </w:p>
        </w:tc>
        <w:tc>
          <w:tcPr>
            <w:tcW w:w="5244" w:type="dxa"/>
            <w:shd w:val="clear" w:color="auto" w:fill="auto"/>
          </w:tcPr>
          <w:p w14:paraId="0CFA97DB" w14:textId="28DDBAF9" w:rsidR="00A97827" w:rsidRPr="001B0160" w:rsidRDefault="00B00AE0" w:rsidP="0075709B">
            <w:pPr>
              <w:rPr>
                <w:rFonts w:ascii="Arial" w:hAnsi="Arial" w:cs="Arial"/>
                <w:lang w:val="sl-SI"/>
              </w:rPr>
            </w:pPr>
            <w:r w:rsidRPr="001B0160">
              <w:rPr>
                <w:rFonts w:ascii="Arial" w:hAnsi="Arial" w:cs="Arial"/>
                <w:lang w:val="sl-SI"/>
              </w:rPr>
              <w:t>U slučaju neusaglašenosti poziv za korektivnu meru.</w:t>
            </w:r>
          </w:p>
        </w:tc>
      </w:tr>
      <w:tr w:rsidR="00A97827" w:rsidRPr="00AA10B4" w14:paraId="0B804EC9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1AD5854F" w14:textId="32F06DB6" w:rsidR="00A97827" w:rsidRPr="0035488D" w:rsidRDefault="00F91FB3" w:rsidP="0075709B">
            <w:pPr>
              <w:rPr>
                <w:rFonts w:ascii="Arial" w:hAnsi="Arial" w:cs="Arial"/>
                <w:highlight w:val="yellow"/>
                <w:lang w:val="sl-SI"/>
              </w:rPr>
            </w:pPr>
            <w:r w:rsidRPr="00F91FB3">
              <w:rPr>
                <w:rFonts w:ascii="Arial" w:hAnsi="Arial" w:cs="Arial"/>
                <w:lang w:val="sl-SI"/>
              </w:rPr>
              <w:lastRenderedPageBreak/>
              <w:t>Preporuka za odluku</w:t>
            </w:r>
            <w:r w:rsidR="00E62E52">
              <w:rPr>
                <w:rFonts w:ascii="Arial" w:hAnsi="Arial" w:cs="Arial"/>
                <w:lang w:val="sl-SI"/>
              </w:rPr>
              <w:t xml:space="preserve"> (odlučivanje)</w:t>
            </w:r>
          </w:p>
        </w:tc>
        <w:tc>
          <w:tcPr>
            <w:tcW w:w="5244" w:type="dxa"/>
            <w:shd w:val="clear" w:color="auto" w:fill="auto"/>
          </w:tcPr>
          <w:p w14:paraId="0C67F720" w14:textId="77777777" w:rsidR="00A97827" w:rsidRPr="0035488D" w:rsidRDefault="00A97827" w:rsidP="0075709B">
            <w:pPr>
              <w:rPr>
                <w:rFonts w:ascii="Arial" w:hAnsi="Arial" w:cs="Arial"/>
                <w:highlight w:val="yellow"/>
                <w:lang w:val="sl-SI"/>
              </w:rPr>
            </w:pPr>
          </w:p>
        </w:tc>
      </w:tr>
      <w:tr w:rsidR="00A97827" w:rsidRPr="00A64E50" w14:paraId="66C72612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545B256C" w14:textId="2B9DECBB" w:rsidR="00A97827" w:rsidRPr="0035488D" w:rsidRDefault="00F91FB3" w:rsidP="00010661">
            <w:pPr>
              <w:rPr>
                <w:rFonts w:ascii="Arial" w:hAnsi="Arial" w:cs="Arial"/>
                <w:highlight w:val="yellow"/>
                <w:lang w:val="sl-SI"/>
              </w:rPr>
            </w:pPr>
            <w:r w:rsidRPr="00F91FB3">
              <w:rPr>
                <w:rFonts w:ascii="Arial" w:hAnsi="Arial" w:cs="Arial"/>
                <w:lang w:val="sl-SI"/>
              </w:rPr>
              <w:t xml:space="preserve">Izdavanje sertifikata o </w:t>
            </w:r>
            <w:r w:rsidR="00253760" w:rsidRPr="00F91FB3">
              <w:rPr>
                <w:rFonts w:ascii="Arial" w:hAnsi="Arial" w:cs="Arial"/>
                <w:lang w:val="sl-SI"/>
              </w:rPr>
              <w:t>pregledu tipa</w:t>
            </w:r>
          </w:p>
        </w:tc>
        <w:tc>
          <w:tcPr>
            <w:tcW w:w="5244" w:type="dxa"/>
            <w:shd w:val="clear" w:color="auto" w:fill="auto"/>
          </w:tcPr>
          <w:p w14:paraId="47B7871C" w14:textId="5A33C08D" w:rsidR="00A97827" w:rsidRPr="0035488D" w:rsidRDefault="009632E5" w:rsidP="00E33334">
            <w:pPr>
              <w:rPr>
                <w:rFonts w:ascii="Arial" w:hAnsi="Arial" w:cs="Arial"/>
                <w:highlight w:val="yellow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Rešenje o odbijanju zahteva/odbacivanju/obustavljanju postupka, </w:t>
            </w:r>
            <w:r w:rsidR="00820F38" w:rsidRPr="00820F38">
              <w:rPr>
                <w:rFonts w:ascii="Arial" w:hAnsi="Arial" w:cs="Arial"/>
                <w:lang w:val="sl-SI"/>
              </w:rPr>
              <w:t>ukoliko merilo ne ispunjava zahteve</w:t>
            </w:r>
            <w:r w:rsidR="00A97827" w:rsidRPr="00820F38">
              <w:rPr>
                <w:rFonts w:ascii="Arial" w:hAnsi="Arial" w:cs="Arial"/>
                <w:lang w:val="sl-SI"/>
              </w:rPr>
              <w:t>.</w:t>
            </w:r>
          </w:p>
        </w:tc>
      </w:tr>
    </w:tbl>
    <w:p w14:paraId="35DEEB61" w14:textId="77777777" w:rsidR="00AE34C8" w:rsidRPr="00114C5E" w:rsidRDefault="00AE34C8" w:rsidP="00AE34C8">
      <w:pPr>
        <w:jc w:val="both"/>
        <w:rPr>
          <w:rFonts w:ascii="Arial" w:hAnsi="Arial" w:cs="Arial"/>
          <w:b/>
          <w:lang w:val="it-IT"/>
        </w:rPr>
      </w:pPr>
    </w:p>
    <w:p w14:paraId="2EEE44AE" w14:textId="55805A52" w:rsidR="00AE34C8" w:rsidRPr="00C576C0" w:rsidRDefault="001C2ECD" w:rsidP="00C576C0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 slučaju</w:t>
      </w:r>
      <w:r w:rsidR="00AE34C8" w:rsidRPr="000D2BDE">
        <w:rPr>
          <w:rFonts w:ascii="Arial" w:hAnsi="Arial" w:cs="Arial"/>
          <w:lang w:val="it-IT"/>
        </w:rPr>
        <w:t xml:space="preserve"> revizije </w:t>
      </w:r>
      <w:r>
        <w:rPr>
          <w:rFonts w:ascii="Arial" w:hAnsi="Arial" w:cs="Arial"/>
          <w:lang w:val="it-IT"/>
        </w:rPr>
        <w:t>postojećeg sertifikata o pregledu tipa ili obnavljanja postojećeg sertifikata o pregledu tipa</w:t>
      </w:r>
      <w:r w:rsidR="00C576C0">
        <w:rPr>
          <w:rFonts w:ascii="Arial" w:hAnsi="Arial" w:cs="Arial"/>
          <w:lang w:val="it-IT"/>
        </w:rPr>
        <w:t xml:space="preserve"> izbor primeraka merila, priprema plana ispitivanja i pregled primeraka merila, nisu uvek neophodni. </w:t>
      </w:r>
    </w:p>
    <w:p w14:paraId="2B2E570F" w14:textId="77777777" w:rsidR="006E6C55" w:rsidRDefault="006E6C55" w:rsidP="00311471">
      <w:pPr>
        <w:widowControl w:val="0"/>
        <w:tabs>
          <w:tab w:val="left" w:pos="1542"/>
        </w:tabs>
        <w:autoSpaceDE w:val="0"/>
        <w:autoSpaceDN w:val="0"/>
        <w:adjustRightInd w:val="0"/>
        <w:rPr>
          <w:lang w:val="sl-SI"/>
        </w:rPr>
      </w:pPr>
    </w:p>
    <w:p w14:paraId="75A5DB9D" w14:textId="77777777" w:rsidR="00311471" w:rsidRDefault="00311471" w:rsidP="00311471">
      <w:pPr>
        <w:widowControl w:val="0"/>
        <w:tabs>
          <w:tab w:val="left" w:pos="1542"/>
        </w:tabs>
        <w:autoSpaceDE w:val="0"/>
        <w:autoSpaceDN w:val="0"/>
        <w:adjustRightInd w:val="0"/>
        <w:rPr>
          <w:lang w:val="sl-SI"/>
        </w:rPr>
      </w:pPr>
    </w:p>
    <w:p w14:paraId="150C7BAB" w14:textId="6F409F21" w:rsidR="006E6C55" w:rsidRPr="006E6C55" w:rsidRDefault="00D72127" w:rsidP="006E6C55">
      <w:pPr>
        <w:pStyle w:val="ListParagraph"/>
        <w:numPr>
          <w:ilvl w:val="0"/>
          <w:numId w:val="7"/>
        </w:numPr>
        <w:rPr>
          <w:rFonts w:cs="Arial"/>
          <w:b/>
          <w:caps/>
          <w:lang w:val="sl-SI"/>
        </w:rPr>
      </w:pPr>
      <w:r>
        <w:rPr>
          <w:rFonts w:cs="Arial"/>
          <w:b/>
          <w:caps/>
          <w:lang w:val="sl-SI"/>
        </w:rPr>
        <w:t>IZMENE U TEHNOLOGIJI</w:t>
      </w:r>
    </w:p>
    <w:p w14:paraId="39CC93E9" w14:textId="77777777" w:rsidR="006E6C55" w:rsidRPr="006E6C55" w:rsidRDefault="006E6C55" w:rsidP="006E6C55">
      <w:pPr>
        <w:jc w:val="both"/>
        <w:rPr>
          <w:rFonts w:ascii="Arial" w:hAnsi="Arial" w:cs="Arial"/>
          <w:lang w:val="sl-SI"/>
        </w:rPr>
      </w:pPr>
    </w:p>
    <w:p w14:paraId="1D216F5A" w14:textId="1437D2AE" w:rsidR="006E6C55" w:rsidRPr="006E6C55" w:rsidRDefault="00C576C0" w:rsidP="006E6C55">
      <w:pPr>
        <w:jc w:val="both"/>
        <w:rPr>
          <w:rFonts w:ascii="Arial" w:hAnsi="Arial" w:cs="Arial"/>
          <w:lang w:val="sl-SI"/>
        </w:rPr>
      </w:pPr>
      <w:r w:rsidRPr="00C576C0">
        <w:rPr>
          <w:rFonts w:ascii="Arial" w:hAnsi="Arial" w:cs="Arial"/>
          <w:lang w:val="sl-SI"/>
        </w:rPr>
        <w:t>Imenovano telo prati sve promene u opšte priznatim najsavremenijim dostignućima koje ukazuju da odobreni tip možda više nije usaglašen sa zahtevima ov</w:t>
      </w:r>
      <w:r>
        <w:rPr>
          <w:rFonts w:ascii="Arial" w:hAnsi="Arial" w:cs="Arial"/>
          <w:lang w:val="sl-SI"/>
        </w:rPr>
        <w:t>og postupka sertifikacije</w:t>
      </w:r>
      <w:r w:rsidRPr="00C576C0">
        <w:rPr>
          <w:rFonts w:ascii="Arial" w:hAnsi="Arial" w:cs="Arial"/>
          <w:lang w:val="sl-SI"/>
        </w:rPr>
        <w:t>, i utvrđuje da li je zbog tih promena potrebno dalje ispitivanje. Ako je to slučaj, imenovano telo o tome obaveštava proizvođača.</w:t>
      </w:r>
    </w:p>
    <w:p w14:paraId="5ED1498A" w14:textId="77777777" w:rsidR="006E6C55" w:rsidRDefault="006E6C55" w:rsidP="00311471">
      <w:pPr>
        <w:widowControl w:val="0"/>
        <w:tabs>
          <w:tab w:val="left" w:pos="1542"/>
        </w:tabs>
        <w:autoSpaceDE w:val="0"/>
        <w:autoSpaceDN w:val="0"/>
        <w:adjustRightInd w:val="0"/>
        <w:rPr>
          <w:lang w:val="sl-SI"/>
        </w:rPr>
      </w:pPr>
    </w:p>
    <w:p w14:paraId="17C910E1" w14:textId="77777777" w:rsidR="00311471" w:rsidRPr="006E6C55" w:rsidRDefault="00311471" w:rsidP="00311471">
      <w:pPr>
        <w:widowControl w:val="0"/>
        <w:tabs>
          <w:tab w:val="left" w:pos="1542"/>
        </w:tabs>
        <w:autoSpaceDE w:val="0"/>
        <w:autoSpaceDN w:val="0"/>
        <w:adjustRightInd w:val="0"/>
        <w:rPr>
          <w:lang w:val="sl-SI"/>
        </w:rPr>
      </w:pPr>
    </w:p>
    <w:p w14:paraId="3D3E3B63" w14:textId="5806A4E2" w:rsidR="006E6C55" w:rsidRPr="006E6C55" w:rsidRDefault="00C576C0" w:rsidP="006E6C55">
      <w:pPr>
        <w:pStyle w:val="ListParagraph"/>
        <w:numPr>
          <w:ilvl w:val="0"/>
          <w:numId w:val="7"/>
        </w:numPr>
        <w:rPr>
          <w:rFonts w:cs="Arial"/>
          <w:b/>
          <w:caps/>
          <w:lang w:val="sl-SI"/>
        </w:rPr>
      </w:pPr>
      <w:r>
        <w:rPr>
          <w:rFonts w:cs="Arial"/>
          <w:b/>
          <w:caps/>
          <w:lang w:val="sl-SI"/>
        </w:rPr>
        <w:t xml:space="preserve">OGRANIČENJE, SUSPENZIJA, ODUZIMANJE SERTIFIKATA </w:t>
      </w:r>
    </w:p>
    <w:p w14:paraId="3648DE3B" w14:textId="77777777" w:rsidR="009603EC" w:rsidRPr="006E6C55" w:rsidRDefault="009603EC" w:rsidP="009603EC">
      <w:pPr>
        <w:jc w:val="both"/>
        <w:rPr>
          <w:rFonts w:ascii="Arial" w:hAnsi="Arial" w:cs="Arial"/>
          <w:lang w:val="sl-SI"/>
        </w:rPr>
      </w:pPr>
    </w:p>
    <w:p w14:paraId="3D2DE6AE" w14:textId="057F552D" w:rsidR="00820F38" w:rsidRPr="00820F38" w:rsidRDefault="00820F38" w:rsidP="009603EC">
      <w:pPr>
        <w:jc w:val="both"/>
        <w:rPr>
          <w:rFonts w:ascii="Arial" w:hAnsi="Arial" w:cs="Arial"/>
          <w:lang w:val="sl-SI"/>
        </w:rPr>
      </w:pPr>
      <w:r w:rsidRPr="00820F38">
        <w:rPr>
          <w:rFonts w:ascii="Arial" w:hAnsi="Arial" w:cs="Arial"/>
          <w:lang w:val="sl-SI"/>
        </w:rPr>
        <w:t>Ukoliko nakon izdavanja sertifikata o pregledu tipa,</w:t>
      </w:r>
      <w:r w:rsidR="004472E0">
        <w:rPr>
          <w:rFonts w:ascii="Arial" w:hAnsi="Arial" w:cs="Arial"/>
          <w:lang w:val="sl-SI"/>
        </w:rPr>
        <w:t xml:space="preserve"> AMSS-CMV</w:t>
      </w:r>
      <w:r w:rsidRPr="00820F38">
        <w:rPr>
          <w:rFonts w:ascii="Arial" w:hAnsi="Arial" w:cs="Arial"/>
          <w:lang w:val="sl-SI"/>
        </w:rPr>
        <w:t xml:space="preserve"> ustanovi da </w:t>
      </w:r>
      <w:r w:rsidR="004472E0">
        <w:rPr>
          <w:rFonts w:ascii="Arial" w:hAnsi="Arial" w:cs="Arial"/>
          <w:lang w:val="sl-SI"/>
        </w:rPr>
        <w:t xml:space="preserve">odobreni tip merila </w:t>
      </w:r>
      <w:r w:rsidRPr="00820F38">
        <w:rPr>
          <w:rFonts w:ascii="Arial" w:hAnsi="Arial" w:cs="Arial"/>
          <w:lang w:val="sl-SI"/>
        </w:rPr>
        <w:t>nij</w:t>
      </w:r>
      <w:r>
        <w:rPr>
          <w:rFonts w:ascii="Arial" w:hAnsi="Arial" w:cs="Arial"/>
          <w:lang w:val="sl-SI"/>
        </w:rPr>
        <w:t xml:space="preserve">e </w:t>
      </w:r>
      <w:r w:rsidRPr="00820F38">
        <w:rPr>
          <w:rFonts w:ascii="Arial" w:hAnsi="Arial" w:cs="Arial"/>
          <w:lang w:val="sl-SI"/>
        </w:rPr>
        <w:t>više us</w:t>
      </w:r>
      <w:r w:rsidR="004472E0">
        <w:rPr>
          <w:rFonts w:ascii="Arial" w:hAnsi="Arial" w:cs="Arial"/>
          <w:lang w:val="sl-SI"/>
        </w:rPr>
        <w:t>aglašen</w:t>
      </w:r>
      <w:r w:rsidRPr="00820F38">
        <w:rPr>
          <w:rFonts w:ascii="Arial" w:hAnsi="Arial" w:cs="Arial"/>
          <w:lang w:val="sl-SI"/>
        </w:rPr>
        <w:t xml:space="preserve"> sa zahtevima ovog postupka sertifikacije, </w:t>
      </w:r>
      <w:r w:rsidR="004472E0">
        <w:rPr>
          <w:rFonts w:ascii="Arial" w:hAnsi="Arial" w:cs="Arial"/>
          <w:lang w:val="sl-SI"/>
        </w:rPr>
        <w:t>zahteva od proizvođača da preduzme odgovarajuće korektivne radnje i privremeno ili trajno ukida sertifikat o pregledu tipa.</w:t>
      </w:r>
    </w:p>
    <w:p w14:paraId="38BF5A11" w14:textId="77777777" w:rsidR="009603EC" w:rsidRDefault="009603EC" w:rsidP="009603EC">
      <w:pPr>
        <w:jc w:val="both"/>
        <w:rPr>
          <w:rFonts w:ascii="Arial" w:hAnsi="Arial" w:cs="Arial"/>
          <w:highlight w:val="yellow"/>
          <w:lang w:val="sl-SI"/>
        </w:rPr>
      </w:pPr>
    </w:p>
    <w:p w14:paraId="3D641371" w14:textId="6D06F2EC" w:rsidR="004472E0" w:rsidRPr="004472E0" w:rsidRDefault="004472E0" w:rsidP="009603EC">
      <w:pPr>
        <w:jc w:val="both"/>
        <w:rPr>
          <w:rFonts w:ascii="Arial" w:hAnsi="Arial" w:cs="Arial"/>
          <w:lang w:val="sl-SI"/>
        </w:rPr>
      </w:pPr>
      <w:r w:rsidRPr="004472E0">
        <w:rPr>
          <w:rFonts w:ascii="Arial" w:hAnsi="Arial" w:cs="Arial"/>
          <w:lang w:val="sl-SI"/>
        </w:rPr>
        <w:t>Ukoliko proizvođač ne sprovede sve mere iz prethodnog stava, ili sprovedene mere nemaju traženi efekat, AMSS-CMV ograničava ili privremeno ili trajno ukida sertifikat o pregledu tipa.</w:t>
      </w:r>
    </w:p>
    <w:p w14:paraId="1C2359DC" w14:textId="5CA497AC" w:rsidR="0009479C" w:rsidRPr="009B2E2C" w:rsidRDefault="0009479C" w:rsidP="009B2E2C">
      <w:pPr>
        <w:jc w:val="both"/>
        <w:rPr>
          <w:rFonts w:ascii="Arial" w:hAnsi="Arial" w:cs="Arial"/>
          <w:lang w:val="sl-SI"/>
        </w:rPr>
      </w:pPr>
    </w:p>
    <w:sectPr w:rsidR="0009479C" w:rsidRPr="009B2E2C" w:rsidSect="008956E4">
      <w:footerReference w:type="default" r:id="rId8"/>
      <w:headerReference w:type="first" r:id="rId9"/>
      <w:footerReference w:type="first" r:id="rId10"/>
      <w:pgSz w:w="11906" w:h="16838"/>
      <w:pgMar w:top="993" w:right="1418" w:bottom="1276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92EB" w14:textId="77777777" w:rsidR="00616535" w:rsidRDefault="00616535">
      <w:r>
        <w:separator/>
      </w:r>
    </w:p>
  </w:endnote>
  <w:endnote w:type="continuationSeparator" w:id="0">
    <w:p w14:paraId="5591972E" w14:textId="77777777" w:rsidR="00616535" w:rsidRDefault="0061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O_Avant_Garde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LO_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LO_Futu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LO_Bauhau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-10018112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cs="Arial"/>
            <w:sz w:val="16"/>
            <w:szCs w:val="16"/>
          </w:rPr>
          <w:id w:val="-153380754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28547D6" w14:textId="2A1F476F" w:rsidR="00471F9C" w:rsidRPr="00940F3B" w:rsidRDefault="00471F9C" w:rsidP="00471F9C">
            <w:pPr>
              <w:pStyle w:val="Footer"/>
              <w:pBdr>
                <w:top w:val="single" w:sz="4" w:space="1" w:color="auto"/>
              </w:pBdr>
              <w:tabs>
                <w:tab w:val="right" w:pos="14742"/>
              </w:tabs>
              <w:rPr>
                <w:rFonts w:cs="Arial"/>
                <w:sz w:val="16"/>
                <w:szCs w:val="16"/>
              </w:rPr>
            </w:pPr>
            <w:r w:rsidRPr="00940F3B">
              <w:rPr>
                <w:rFonts w:cs="Arial"/>
                <w:sz w:val="16"/>
                <w:szCs w:val="16"/>
              </w:rPr>
              <w:t xml:space="preserve"> </w:t>
            </w:r>
            <w:r w:rsidR="001B0160">
              <w:rPr>
                <w:rFonts w:cs="Arial"/>
                <w:sz w:val="16"/>
                <w:szCs w:val="16"/>
              </w:rPr>
              <w:t xml:space="preserve">NAWI – Modul B        </w:t>
            </w:r>
            <w:r w:rsidRPr="00940F3B">
              <w:rPr>
                <w:rFonts w:cs="Arial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</w:t>
            </w:r>
            <w:r w:rsidRPr="00940F3B">
              <w:rPr>
                <w:rFonts w:cs="Arial"/>
                <w:sz w:val="16"/>
                <w:szCs w:val="16"/>
              </w:rPr>
              <w:t xml:space="preserve">                                            </w:t>
            </w:r>
            <w:r w:rsidRPr="00940F3B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940F3B">
              <w:rPr>
                <w:rFonts w:cs="Arial"/>
                <w:bCs/>
              </w:rPr>
              <w:fldChar w:fldCharType="begin"/>
            </w:r>
            <w:r w:rsidRPr="00940F3B">
              <w:rPr>
                <w:rFonts w:cs="Arial"/>
                <w:bCs/>
              </w:rPr>
              <w:instrText>PAGE</w:instrText>
            </w:r>
            <w:r w:rsidRPr="00940F3B">
              <w:rPr>
                <w:rFonts w:cs="Arial"/>
                <w:bCs/>
              </w:rPr>
              <w:fldChar w:fldCharType="separate"/>
            </w:r>
            <w:r w:rsidR="009218ED">
              <w:rPr>
                <w:rFonts w:cs="Arial"/>
                <w:bCs/>
                <w:noProof/>
              </w:rPr>
              <w:t>4</w:t>
            </w:r>
            <w:r w:rsidRPr="00940F3B">
              <w:rPr>
                <w:rFonts w:cs="Arial"/>
                <w:lang w:val="sl-SI"/>
              </w:rPr>
              <w:fldChar w:fldCharType="end"/>
            </w:r>
            <w:r w:rsidRPr="00940F3B">
              <w:rPr>
                <w:rFonts w:cs="Arial"/>
                <w:lang w:val="sl-SI"/>
              </w:rPr>
              <w:t xml:space="preserve"> / </w:t>
            </w:r>
            <w:r w:rsidRPr="00940F3B">
              <w:rPr>
                <w:rFonts w:cs="Arial"/>
                <w:bCs/>
              </w:rPr>
              <w:fldChar w:fldCharType="begin"/>
            </w:r>
            <w:r w:rsidRPr="00940F3B">
              <w:rPr>
                <w:rFonts w:cs="Arial"/>
                <w:bCs/>
              </w:rPr>
              <w:instrText>NUMPAGES</w:instrText>
            </w:r>
            <w:r w:rsidRPr="00940F3B">
              <w:rPr>
                <w:rFonts w:cs="Arial"/>
                <w:bCs/>
              </w:rPr>
              <w:fldChar w:fldCharType="separate"/>
            </w:r>
            <w:r w:rsidR="009218ED">
              <w:rPr>
                <w:rFonts w:cs="Arial"/>
                <w:bCs/>
                <w:noProof/>
              </w:rPr>
              <w:t>4</w:t>
            </w:r>
            <w:r w:rsidRPr="00940F3B">
              <w:rPr>
                <w:rFonts w:cs="Arial"/>
                <w:lang w:val="sl-SI"/>
              </w:rPr>
              <w:fldChar w:fldCharType="end"/>
            </w:r>
          </w:p>
        </w:sdtContent>
      </w:sdt>
    </w:sdtContent>
  </w:sdt>
  <w:p w14:paraId="71C93555" w14:textId="77777777" w:rsidR="00136EED" w:rsidRDefault="00136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-247200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cs="Arial"/>
            <w:sz w:val="16"/>
            <w:szCs w:val="16"/>
          </w:rPr>
          <w:id w:val="34722106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sdt>
            <w:sdtPr>
              <w:rPr>
                <w:rFonts w:cs="Arial"/>
                <w:sz w:val="16"/>
                <w:szCs w:val="16"/>
              </w:rPr>
              <w:id w:val="-1509210141"/>
              <w:docPartObj>
                <w:docPartGallery w:val="Page Numbers (Bottom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rFonts w:cs="Arial"/>
                    <w:sz w:val="16"/>
                    <w:szCs w:val="16"/>
                  </w:rPr>
                  <w:id w:val="71261850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20"/>
                    <w:szCs w:val="20"/>
                  </w:rPr>
                </w:sdtEndPr>
                <w:sdtContent>
                  <w:p w14:paraId="359AA7B3" w14:textId="5EF560C0" w:rsidR="00471F9C" w:rsidRPr="00940F3B" w:rsidRDefault="008956E4" w:rsidP="00471F9C">
                    <w:pPr>
                      <w:pStyle w:val="Footer"/>
                      <w:pBdr>
                        <w:top w:val="single" w:sz="4" w:space="1" w:color="auto"/>
                      </w:pBdr>
                      <w:tabs>
                        <w:tab w:val="right" w:pos="14742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 w:rsidRPr="00940F3B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NAWI – Modul B        </w:t>
                    </w:r>
                    <w:r w:rsidRPr="00940F3B">
                      <w:rPr>
                        <w:rFonts w:cs="Arial"/>
                        <w:sz w:val="16"/>
                        <w:szCs w:val="16"/>
                      </w:rPr>
                      <w:t xml:space="preserve">                                                                       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                                         </w:t>
                    </w:r>
                    <w:r w:rsidRPr="00940F3B">
                      <w:rPr>
                        <w:rFonts w:cs="Arial"/>
                        <w:sz w:val="16"/>
                        <w:szCs w:val="16"/>
                      </w:rPr>
                      <w:t xml:space="preserve">                                            </w:t>
                    </w:r>
                    <w:r w:rsidRPr="00940F3B">
                      <w:rPr>
                        <w:rFonts w:cs="Arial"/>
                        <w:sz w:val="16"/>
                        <w:szCs w:val="16"/>
                        <w:lang w:val="sl-SI"/>
                      </w:rPr>
                      <w:t xml:space="preserve"> </w:t>
                    </w:r>
                    <w:r w:rsidRPr="00940F3B">
                      <w:rPr>
                        <w:rFonts w:cs="Arial"/>
                        <w:bCs/>
                      </w:rPr>
                      <w:fldChar w:fldCharType="begin"/>
                    </w:r>
                    <w:r w:rsidRPr="00940F3B">
                      <w:rPr>
                        <w:rFonts w:cs="Arial"/>
                        <w:bCs/>
                      </w:rPr>
                      <w:instrText>PAGE</w:instrText>
                    </w:r>
                    <w:r w:rsidRPr="00940F3B">
                      <w:rPr>
                        <w:rFonts w:cs="Arial"/>
                        <w:bCs/>
                      </w:rPr>
                      <w:fldChar w:fldCharType="separate"/>
                    </w:r>
                    <w:r>
                      <w:rPr>
                        <w:rFonts w:cs="Arial"/>
                        <w:bCs/>
                      </w:rPr>
                      <w:t>2</w:t>
                    </w:r>
                    <w:r w:rsidRPr="00940F3B">
                      <w:rPr>
                        <w:rFonts w:cs="Arial"/>
                        <w:lang w:val="sl-SI"/>
                      </w:rPr>
                      <w:fldChar w:fldCharType="end"/>
                    </w:r>
                    <w:r w:rsidRPr="00940F3B">
                      <w:rPr>
                        <w:rFonts w:cs="Arial"/>
                        <w:lang w:val="sl-SI"/>
                      </w:rPr>
                      <w:t xml:space="preserve"> / </w:t>
                    </w:r>
                    <w:r w:rsidRPr="00940F3B">
                      <w:rPr>
                        <w:rFonts w:cs="Arial"/>
                        <w:bCs/>
                      </w:rPr>
                      <w:fldChar w:fldCharType="begin"/>
                    </w:r>
                    <w:r w:rsidRPr="00940F3B">
                      <w:rPr>
                        <w:rFonts w:cs="Arial"/>
                        <w:bCs/>
                      </w:rPr>
                      <w:instrText>NUMPAGES</w:instrText>
                    </w:r>
                    <w:r w:rsidRPr="00940F3B">
                      <w:rPr>
                        <w:rFonts w:cs="Arial"/>
                        <w:bCs/>
                      </w:rPr>
                      <w:fldChar w:fldCharType="separate"/>
                    </w:r>
                    <w:r>
                      <w:rPr>
                        <w:rFonts w:cs="Arial"/>
                        <w:bCs/>
                      </w:rPr>
                      <w:t>3</w:t>
                    </w:r>
                    <w:r w:rsidRPr="00940F3B">
                      <w:rPr>
                        <w:rFonts w:cs="Arial"/>
                        <w:lang w:val="sl-SI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613A1C63" w14:textId="77777777" w:rsidR="00136EED" w:rsidRDefault="00136E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2226" w14:textId="77777777" w:rsidR="00616535" w:rsidRDefault="00616535">
      <w:r>
        <w:separator/>
      </w:r>
    </w:p>
  </w:footnote>
  <w:footnote w:type="continuationSeparator" w:id="0">
    <w:p w14:paraId="47771C06" w14:textId="77777777" w:rsidR="00616535" w:rsidRDefault="0061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0" w:type="dxa"/>
      <w:jc w:val="center"/>
      <w:tblLook w:val="04A0" w:firstRow="1" w:lastRow="0" w:firstColumn="1" w:lastColumn="0" w:noHBand="0" w:noVBand="1"/>
    </w:tblPr>
    <w:tblGrid>
      <w:gridCol w:w="2141"/>
      <w:gridCol w:w="8319"/>
    </w:tblGrid>
    <w:tr w:rsidR="001B0160" w:rsidRPr="00AF7FE8" w14:paraId="099B9A8F" w14:textId="77777777" w:rsidTr="002F1233">
      <w:trPr>
        <w:trHeight w:val="1012"/>
        <w:jc w:val="center"/>
      </w:trPr>
      <w:tc>
        <w:tcPr>
          <w:tcW w:w="2141" w:type="dxa"/>
          <w:vAlign w:val="center"/>
        </w:tcPr>
        <w:p w14:paraId="3233001C" w14:textId="0B5FF6C6" w:rsidR="001B0160" w:rsidRPr="00AF7FE8" w:rsidRDefault="001B0160" w:rsidP="001B0160">
          <w:pPr>
            <w:pStyle w:val="Header"/>
            <w:jc w:val="center"/>
            <w:rPr>
              <w:szCs w:val="16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28E9F399" wp14:editId="34B47E59">
                <wp:extent cx="739775" cy="643890"/>
                <wp:effectExtent l="0" t="0" r="3175" b="3810"/>
                <wp:docPr id="21335547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9" w:type="dxa"/>
          <w:vAlign w:val="center"/>
        </w:tcPr>
        <w:p w14:paraId="69980F9B" w14:textId="77777777" w:rsidR="001B0160" w:rsidRPr="00E22AB1" w:rsidRDefault="001B0160" w:rsidP="001B0160">
          <w:pPr>
            <w:jc w:val="center"/>
            <w:rPr>
              <w:rFonts w:ascii="Impact" w:hAnsi="Impact"/>
              <w:color w:val="103C67"/>
              <w:sz w:val="64"/>
              <w:szCs w:val="64"/>
            </w:rPr>
          </w:pPr>
          <w:r w:rsidRPr="00E22AB1">
            <w:rPr>
              <w:rFonts w:ascii="Impact" w:hAnsi="Impact"/>
              <w:color w:val="103C67"/>
              <w:sz w:val="64"/>
              <w:szCs w:val="64"/>
            </w:rPr>
            <w:t>AMSS-</w:t>
          </w:r>
          <w:proofErr w:type="spellStart"/>
          <w:r w:rsidRPr="00E22AB1">
            <w:rPr>
              <w:rFonts w:ascii="Impact" w:hAnsi="Impact"/>
              <w:color w:val="103C67"/>
              <w:sz w:val="64"/>
              <w:szCs w:val="64"/>
            </w:rPr>
            <w:t>Centar</w:t>
          </w:r>
          <w:proofErr w:type="spellEnd"/>
          <w:r w:rsidRPr="00E22AB1">
            <w:rPr>
              <w:rFonts w:ascii="Impact" w:hAnsi="Impact"/>
              <w:color w:val="103C67"/>
              <w:sz w:val="64"/>
              <w:szCs w:val="64"/>
            </w:rPr>
            <w:t xml:space="preserve"> za </w:t>
          </w:r>
          <w:proofErr w:type="spellStart"/>
          <w:r w:rsidRPr="00E22AB1">
            <w:rPr>
              <w:rFonts w:ascii="Impact" w:hAnsi="Impact"/>
              <w:color w:val="103C67"/>
              <w:sz w:val="64"/>
              <w:szCs w:val="64"/>
            </w:rPr>
            <w:t>motorna</w:t>
          </w:r>
          <w:proofErr w:type="spellEnd"/>
          <w:r w:rsidRPr="00E22AB1">
            <w:rPr>
              <w:rFonts w:ascii="Impact" w:hAnsi="Impact"/>
              <w:color w:val="103C67"/>
              <w:sz w:val="64"/>
              <w:szCs w:val="64"/>
            </w:rPr>
            <w:t xml:space="preserve"> </w:t>
          </w:r>
          <w:proofErr w:type="spellStart"/>
          <w:r w:rsidRPr="00E22AB1">
            <w:rPr>
              <w:rFonts w:ascii="Impact" w:hAnsi="Impact"/>
              <w:color w:val="103C67"/>
              <w:sz w:val="64"/>
              <w:szCs w:val="64"/>
            </w:rPr>
            <w:t>vozila</w:t>
          </w:r>
          <w:proofErr w:type="spellEnd"/>
        </w:p>
      </w:tc>
    </w:tr>
    <w:tr w:rsidR="001B0160" w:rsidRPr="00AF7FE8" w14:paraId="4827D34A" w14:textId="77777777" w:rsidTr="002F1233">
      <w:trPr>
        <w:jc w:val="center"/>
      </w:trPr>
      <w:tc>
        <w:tcPr>
          <w:tcW w:w="2141" w:type="dxa"/>
          <w:tcBorders>
            <w:bottom w:val="single" w:sz="4" w:space="0" w:color="auto"/>
          </w:tcBorders>
          <w:vAlign w:val="center"/>
        </w:tcPr>
        <w:p w14:paraId="31850CFB" w14:textId="77777777" w:rsidR="001B0160" w:rsidRPr="007B20CE" w:rsidRDefault="001B0160" w:rsidP="001B0160">
          <w:pPr>
            <w:pStyle w:val="Header"/>
            <w:jc w:val="center"/>
            <w:rPr>
              <w:rFonts w:ascii="Verdana" w:hAnsi="Verdana"/>
              <w:w w:val="110"/>
              <w:sz w:val="16"/>
              <w:szCs w:val="16"/>
            </w:rPr>
          </w:pPr>
          <w:r>
            <w:rPr>
              <w:rFonts w:ascii="Verdana" w:hAnsi="Verdana"/>
              <w:w w:val="110"/>
              <w:sz w:val="16"/>
              <w:szCs w:val="16"/>
            </w:rPr>
            <w:t>www.amss-cmv.co.rs</w:t>
          </w:r>
          <w:r w:rsidRPr="004E16E5">
            <w:rPr>
              <w:rFonts w:ascii="Verdana" w:hAnsi="Verdana"/>
              <w:w w:val="110"/>
              <w:sz w:val="16"/>
              <w:szCs w:val="16"/>
            </w:rPr>
            <w:t xml:space="preserve"> pisma@cmv.rs</w:t>
          </w:r>
        </w:p>
      </w:tc>
      <w:tc>
        <w:tcPr>
          <w:tcW w:w="8319" w:type="dxa"/>
          <w:tcBorders>
            <w:bottom w:val="single" w:sz="4" w:space="0" w:color="auto"/>
          </w:tcBorders>
        </w:tcPr>
        <w:p w14:paraId="584FD964" w14:textId="77777777" w:rsidR="001B0160" w:rsidRDefault="001B0160" w:rsidP="001B0160">
          <w:pPr>
            <w:pStyle w:val="Header"/>
            <w:jc w:val="center"/>
            <w:rPr>
              <w:rFonts w:ascii="Verdana" w:hAnsi="Verdana"/>
              <w:w w:val="110"/>
              <w:sz w:val="16"/>
              <w:szCs w:val="16"/>
            </w:rPr>
          </w:pPr>
          <w:r w:rsidRPr="007B20CE">
            <w:rPr>
              <w:rFonts w:ascii="Verdana" w:hAnsi="Verdana"/>
              <w:w w:val="110"/>
              <w:sz w:val="16"/>
              <w:szCs w:val="16"/>
            </w:rPr>
            <w:t xml:space="preserve">Beograd, </w:t>
          </w:r>
          <w:proofErr w:type="spellStart"/>
          <w:r w:rsidRPr="007B20CE">
            <w:rPr>
              <w:rFonts w:ascii="Verdana" w:hAnsi="Verdana"/>
              <w:w w:val="110"/>
              <w:sz w:val="16"/>
              <w:szCs w:val="16"/>
            </w:rPr>
            <w:t>Kneginje</w:t>
          </w:r>
          <w:proofErr w:type="spellEnd"/>
          <w:r w:rsidRPr="007B20CE">
            <w:rPr>
              <w:rFonts w:ascii="Verdana" w:hAnsi="Verdana"/>
              <w:w w:val="110"/>
              <w:sz w:val="16"/>
              <w:szCs w:val="16"/>
            </w:rPr>
            <w:t xml:space="preserve"> </w:t>
          </w:r>
          <w:proofErr w:type="spellStart"/>
          <w:r w:rsidRPr="007B20CE">
            <w:rPr>
              <w:rFonts w:ascii="Verdana" w:hAnsi="Verdana"/>
              <w:w w:val="110"/>
              <w:sz w:val="16"/>
              <w:szCs w:val="16"/>
            </w:rPr>
            <w:t>Zorke</w:t>
          </w:r>
          <w:proofErr w:type="spellEnd"/>
          <w:r w:rsidRPr="007B20CE">
            <w:rPr>
              <w:rFonts w:ascii="Verdana" w:hAnsi="Verdana"/>
              <w:w w:val="110"/>
              <w:sz w:val="16"/>
              <w:szCs w:val="16"/>
            </w:rPr>
            <w:t xml:space="preserve"> 58, </w:t>
          </w:r>
          <w:proofErr w:type="spellStart"/>
          <w:r w:rsidRPr="007B20CE">
            <w:rPr>
              <w:rFonts w:ascii="Verdana" w:hAnsi="Verdana"/>
              <w:w w:val="110"/>
              <w:sz w:val="16"/>
              <w:szCs w:val="16"/>
            </w:rPr>
            <w:t>t</w:t>
          </w:r>
          <w:r>
            <w:rPr>
              <w:rFonts w:ascii="Verdana" w:hAnsi="Verdana"/>
              <w:w w:val="110"/>
              <w:sz w:val="16"/>
              <w:szCs w:val="16"/>
            </w:rPr>
            <w:t>el</w:t>
          </w:r>
          <w:proofErr w:type="spellEnd"/>
          <w:r>
            <w:rPr>
              <w:rFonts w:ascii="Verdana" w:hAnsi="Verdana"/>
              <w:w w:val="110"/>
              <w:sz w:val="16"/>
              <w:szCs w:val="16"/>
            </w:rPr>
            <w:t>/fax: 011/2750-471; 011/20-80-124</w:t>
          </w:r>
          <w:r w:rsidRPr="007B20CE">
            <w:rPr>
              <w:rFonts w:ascii="Verdana" w:hAnsi="Verdana"/>
              <w:w w:val="110"/>
              <w:sz w:val="16"/>
              <w:szCs w:val="16"/>
            </w:rPr>
            <w:t xml:space="preserve"> </w:t>
          </w:r>
        </w:p>
        <w:p w14:paraId="0A53B3DD" w14:textId="77777777" w:rsidR="001B0160" w:rsidRPr="004C4CCC" w:rsidRDefault="001B0160" w:rsidP="001B0160">
          <w:pPr>
            <w:pStyle w:val="Header"/>
            <w:jc w:val="center"/>
            <w:rPr>
              <w:rFonts w:ascii="Verdana" w:hAnsi="Verdana"/>
              <w:w w:val="110"/>
              <w:sz w:val="16"/>
              <w:szCs w:val="16"/>
            </w:rPr>
          </w:pPr>
          <w:r w:rsidRPr="007B20CE">
            <w:rPr>
              <w:rFonts w:ascii="Verdana" w:hAnsi="Verdana"/>
              <w:w w:val="110"/>
              <w:sz w:val="16"/>
              <w:szCs w:val="16"/>
            </w:rPr>
            <w:t>MB:17207296, PIB: 100345283</w:t>
          </w:r>
          <w:r>
            <w:rPr>
              <w:rFonts w:ascii="Verdana" w:hAnsi="Verdana"/>
              <w:w w:val="110"/>
              <w:sz w:val="16"/>
              <w:szCs w:val="16"/>
            </w:rPr>
            <w:t xml:space="preserve">, </w:t>
          </w:r>
          <w:proofErr w:type="spellStart"/>
          <w:r>
            <w:rPr>
              <w:rFonts w:ascii="Verdana" w:hAnsi="Verdana"/>
              <w:w w:val="110"/>
              <w:sz w:val="16"/>
              <w:szCs w:val="16"/>
            </w:rPr>
            <w:t>Imenovano</w:t>
          </w:r>
          <w:proofErr w:type="spellEnd"/>
          <w:r>
            <w:rPr>
              <w:rFonts w:ascii="Verdana" w:hAnsi="Verdana"/>
              <w:w w:val="11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w w:val="110"/>
              <w:sz w:val="16"/>
              <w:szCs w:val="16"/>
            </w:rPr>
            <w:t>telo</w:t>
          </w:r>
          <w:proofErr w:type="spellEnd"/>
          <w:r>
            <w:rPr>
              <w:rFonts w:ascii="Verdana" w:hAnsi="Verdana"/>
              <w:w w:val="110"/>
              <w:sz w:val="16"/>
              <w:szCs w:val="16"/>
            </w:rPr>
            <w:t>: И 0</w:t>
          </w:r>
          <w:r>
            <w:rPr>
              <w:rFonts w:ascii="Verdana" w:hAnsi="Verdana"/>
              <w:w w:val="110"/>
              <w:sz w:val="16"/>
              <w:szCs w:val="16"/>
              <w:lang w:val="sr-Cyrl-RS"/>
            </w:rPr>
            <w:t>46</w:t>
          </w:r>
          <w:r>
            <w:rPr>
              <w:rFonts w:ascii="Verdana" w:hAnsi="Verdana"/>
              <w:w w:val="110"/>
              <w:sz w:val="16"/>
              <w:szCs w:val="16"/>
              <w:lang w:val="sr-Latn-RS"/>
            </w:rPr>
            <w:t xml:space="preserve">, Ovlašćeno telo: OM025, Akreditovano telo: 01-318, 02-042, 06-078 </w:t>
          </w:r>
        </w:p>
      </w:tc>
    </w:tr>
  </w:tbl>
  <w:p w14:paraId="35DC47DF" w14:textId="69E8F41D" w:rsidR="00136EED" w:rsidRPr="001B0160" w:rsidRDefault="00136EED" w:rsidP="001B0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225"/>
    <w:multiLevelType w:val="multilevel"/>
    <w:tmpl w:val="2B12DE48"/>
    <w:lvl w:ilvl="0">
      <w:start w:val="1"/>
      <w:numFmt w:val="decimal"/>
      <w:pStyle w:val="Heading7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8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9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143A4"/>
    <w:multiLevelType w:val="hybridMultilevel"/>
    <w:tmpl w:val="1F00C946"/>
    <w:lvl w:ilvl="0" w:tplc="AFACF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7C1A"/>
    <w:multiLevelType w:val="hybridMultilevel"/>
    <w:tmpl w:val="FC8C0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310A"/>
    <w:multiLevelType w:val="hybridMultilevel"/>
    <w:tmpl w:val="FAE48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622CD"/>
    <w:multiLevelType w:val="hybridMultilevel"/>
    <w:tmpl w:val="872E81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E6ABA"/>
    <w:multiLevelType w:val="multilevel"/>
    <w:tmpl w:val="384C21EC"/>
    <w:lvl w:ilvl="0">
      <w:start w:val="1"/>
      <w:numFmt w:val="decimal"/>
      <w:pStyle w:val="PK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PK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PK3"/>
      <w:lvlText w:val="%1.%2.%3"/>
      <w:lvlJc w:val="left"/>
      <w:pPr>
        <w:tabs>
          <w:tab w:val="num" w:pos="1997"/>
        </w:tabs>
        <w:ind w:left="1277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1AB50E0"/>
    <w:multiLevelType w:val="hybridMultilevel"/>
    <w:tmpl w:val="D084E5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15443"/>
    <w:multiLevelType w:val="hybridMultilevel"/>
    <w:tmpl w:val="ECAAC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473AE1"/>
    <w:multiLevelType w:val="hybridMultilevel"/>
    <w:tmpl w:val="B860DB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704924">
    <w:abstractNumId w:val="0"/>
  </w:num>
  <w:num w:numId="2" w16cid:durableId="681472112">
    <w:abstractNumId w:val="5"/>
  </w:num>
  <w:num w:numId="3" w16cid:durableId="1892231051">
    <w:abstractNumId w:val="3"/>
  </w:num>
  <w:num w:numId="4" w16cid:durableId="217595432">
    <w:abstractNumId w:val="6"/>
  </w:num>
  <w:num w:numId="5" w16cid:durableId="71438613">
    <w:abstractNumId w:val="8"/>
  </w:num>
  <w:num w:numId="6" w16cid:durableId="430979750">
    <w:abstractNumId w:val="2"/>
  </w:num>
  <w:num w:numId="7" w16cid:durableId="1675765072">
    <w:abstractNumId w:val="7"/>
  </w:num>
  <w:num w:numId="8" w16cid:durableId="2091731901">
    <w:abstractNumId w:val="4"/>
  </w:num>
  <w:num w:numId="9" w16cid:durableId="33360923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62"/>
    <w:rsid w:val="0000602C"/>
    <w:rsid w:val="00010661"/>
    <w:rsid w:val="0001574C"/>
    <w:rsid w:val="0002447F"/>
    <w:rsid w:val="000428EC"/>
    <w:rsid w:val="00055E2F"/>
    <w:rsid w:val="0006697D"/>
    <w:rsid w:val="0007541A"/>
    <w:rsid w:val="00084D9C"/>
    <w:rsid w:val="0009479C"/>
    <w:rsid w:val="00097C51"/>
    <w:rsid w:val="000A0F22"/>
    <w:rsid w:val="000A41F3"/>
    <w:rsid w:val="000C5594"/>
    <w:rsid w:val="000D000B"/>
    <w:rsid w:val="000D2BDE"/>
    <w:rsid w:val="000F4D1B"/>
    <w:rsid w:val="000F7D32"/>
    <w:rsid w:val="00111FF2"/>
    <w:rsid w:val="00114C5E"/>
    <w:rsid w:val="00121066"/>
    <w:rsid w:val="00136EED"/>
    <w:rsid w:val="0014174D"/>
    <w:rsid w:val="00143308"/>
    <w:rsid w:val="001450E1"/>
    <w:rsid w:val="00156F4B"/>
    <w:rsid w:val="0016095C"/>
    <w:rsid w:val="00162DA9"/>
    <w:rsid w:val="0016427A"/>
    <w:rsid w:val="00173958"/>
    <w:rsid w:val="00176F4E"/>
    <w:rsid w:val="001B0160"/>
    <w:rsid w:val="001B3086"/>
    <w:rsid w:val="001C16A2"/>
    <w:rsid w:val="001C2ECD"/>
    <w:rsid w:val="001D1A9A"/>
    <w:rsid w:val="001D7D10"/>
    <w:rsid w:val="001E20DA"/>
    <w:rsid w:val="001F6E57"/>
    <w:rsid w:val="002000FE"/>
    <w:rsid w:val="00202D9B"/>
    <w:rsid w:val="00216524"/>
    <w:rsid w:val="00217B52"/>
    <w:rsid w:val="00217FE3"/>
    <w:rsid w:val="002307B9"/>
    <w:rsid w:val="00231756"/>
    <w:rsid w:val="00237EA2"/>
    <w:rsid w:val="00253760"/>
    <w:rsid w:val="00265019"/>
    <w:rsid w:val="00272F64"/>
    <w:rsid w:val="0028159A"/>
    <w:rsid w:val="0028510A"/>
    <w:rsid w:val="0028590C"/>
    <w:rsid w:val="002939FF"/>
    <w:rsid w:val="00295DB5"/>
    <w:rsid w:val="002A006F"/>
    <w:rsid w:val="002B6E3A"/>
    <w:rsid w:val="002C447B"/>
    <w:rsid w:val="002D4571"/>
    <w:rsid w:val="002F0D18"/>
    <w:rsid w:val="00306CED"/>
    <w:rsid w:val="00311471"/>
    <w:rsid w:val="00337068"/>
    <w:rsid w:val="0035488D"/>
    <w:rsid w:val="003558E8"/>
    <w:rsid w:val="00355A01"/>
    <w:rsid w:val="00360178"/>
    <w:rsid w:val="003774AF"/>
    <w:rsid w:val="003A0903"/>
    <w:rsid w:val="003A6DA7"/>
    <w:rsid w:val="003B055E"/>
    <w:rsid w:val="003B31AA"/>
    <w:rsid w:val="003B5AC7"/>
    <w:rsid w:val="003C1193"/>
    <w:rsid w:val="003C5BDB"/>
    <w:rsid w:val="003D0476"/>
    <w:rsid w:val="003E2A20"/>
    <w:rsid w:val="003F0CEB"/>
    <w:rsid w:val="003F63BB"/>
    <w:rsid w:val="004009FE"/>
    <w:rsid w:val="00404245"/>
    <w:rsid w:val="00411662"/>
    <w:rsid w:val="004238AF"/>
    <w:rsid w:val="00431E04"/>
    <w:rsid w:val="004336D2"/>
    <w:rsid w:val="004346BB"/>
    <w:rsid w:val="00440C18"/>
    <w:rsid w:val="004472E0"/>
    <w:rsid w:val="004518B7"/>
    <w:rsid w:val="00463DF6"/>
    <w:rsid w:val="00464EF6"/>
    <w:rsid w:val="00471F9C"/>
    <w:rsid w:val="00472E8F"/>
    <w:rsid w:val="00477A68"/>
    <w:rsid w:val="004A7B20"/>
    <w:rsid w:val="004B1785"/>
    <w:rsid w:val="004C5027"/>
    <w:rsid w:val="004D7322"/>
    <w:rsid w:val="004F0880"/>
    <w:rsid w:val="004F384F"/>
    <w:rsid w:val="005000F5"/>
    <w:rsid w:val="005032C3"/>
    <w:rsid w:val="005046FD"/>
    <w:rsid w:val="005049B3"/>
    <w:rsid w:val="005342BB"/>
    <w:rsid w:val="00536E1F"/>
    <w:rsid w:val="005448A5"/>
    <w:rsid w:val="005569D8"/>
    <w:rsid w:val="00562422"/>
    <w:rsid w:val="00563654"/>
    <w:rsid w:val="00564ADE"/>
    <w:rsid w:val="00565CFD"/>
    <w:rsid w:val="00572255"/>
    <w:rsid w:val="00576147"/>
    <w:rsid w:val="00576606"/>
    <w:rsid w:val="00576BB1"/>
    <w:rsid w:val="00580148"/>
    <w:rsid w:val="00582CAC"/>
    <w:rsid w:val="00593A9E"/>
    <w:rsid w:val="0059469C"/>
    <w:rsid w:val="005D1EEC"/>
    <w:rsid w:val="005D7B19"/>
    <w:rsid w:val="00603845"/>
    <w:rsid w:val="00616535"/>
    <w:rsid w:val="006221B7"/>
    <w:rsid w:val="00622D2A"/>
    <w:rsid w:val="00624A5C"/>
    <w:rsid w:val="00656454"/>
    <w:rsid w:val="006631DF"/>
    <w:rsid w:val="0066525A"/>
    <w:rsid w:val="00671E74"/>
    <w:rsid w:val="006866B0"/>
    <w:rsid w:val="0068670C"/>
    <w:rsid w:val="006A0244"/>
    <w:rsid w:val="006C43C6"/>
    <w:rsid w:val="006D5CF8"/>
    <w:rsid w:val="006D6ED5"/>
    <w:rsid w:val="006E13E0"/>
    <w:rsid w:val="006E6C55"/>
    <w:rsid w:val="00710C35"/>
    <w:rsid w:val="0071523C"/>
    <w:rsid w:val="007201F8"/>
    <w:rsid w:val="007241CA"/>
    <w:rsid w:val="00734499"/>
    <w:rsid w:val="00743531"/>
    <w:rsid w:val="0074491B"/>
    <w:rsid w:val="00761DDB"/>
    <w:rsid w:val="00762613"/>
    <w:rsid w:val="00777427"/>
    <w:rsid w:val="007861B9"/>
    <w:rsid w:val="00797481"/>
    <w:rsid w:val="007A3452"/>
    <w:rsid w:val="007C12C0"/>
    <w:rsid w:val="007E37C4"/>
    <w:rsid w:val="007F1FFF"/>
    <w:rsid w:val="007F4A3B"/>
    <w:rsid w:val="007F62BF"/>
    <w:rsid w:val="00820F38"/>
    <w:rsid w:val="008464AA"/>
    <w:rsid w:val="00856446"/>
    <w:rsid w:val="00875220"/>
    <w:rsid w:val="008818B2"/>
    <w:rsid w:val="00893FD2"/>
    <w:rsid w:val="008956E4"/>
    <w:rsid w:val="00896821"/>
    <w:rsid w:val="00897877"/>
    <w:rsid w:val="00897A07"/>
    <w:rsid w:val="008A18F3"/>
    <w:rsid w:val="008A2419"/>
    <w:rsid w:val="008C07E8"/>
    <w:rsid w:val="008C40D0"/>
    <w:rsid w:val="008D2931"/>
    <w:rsid w:val="008D3A82"/>
    <w:rsid w:val="008D5056"/>
    <w:rsid w:val="008D7443"/>
    <w:rsid w:val="008E44BF"/>
    <w:rsid w:val="008F4BDE"/>
    <w:rsid w:val="009008D3"/>
    <w:rsid w:val="00901F63"/>
    <w:rsid w:val="0090688B"/>
    <w:rsid w:val="0091023C"/>
    <w:rsid w:val="00915195"/>
    <w:rsid w:val="00917407"/>
    <w:rsid w:val="00920486"/>
    <w:rsid w:val="009218ED"/>
    <w:rsid w:val="00922EF2"/>
    <w:rsid w:val="00935DE9"/>
    <w:rsid w:val="009439A0"/>
    <w:rsid w:val="00954B8F"/>
    <w:rsid w:val="009603EC"/>
    <w:rsid w:val="00961A18"/>
    <w:rsid w:val="009632E5"/>
    <w:rsid w:val="00976444"/>
    <w:rsid w:val="0098254B"/>
    <w:rsid w:val="00993DD5"/>
    <w:rsid w:val="00996CA0"/>
    <w:rsid w:val="009B2E2C"/>
    <w:rsid w:val="009B5C0C"/>
    <w:rsid w:val="009C6620"/>
    <w:rsid w:val="009C6E7E"/>
    <w:rsid w:val="009D52E8"/>
    <w:rsid w:val="00A01B78"/>
    <w:rsid w:val="00A23893"/>
    <w:rsid w:val="00A2395D"/>
    <w:rsid w:val="00A3702C"/>
    <w:rsid w:val="00A574CE"/>
    <w:rsid w:val="00A63F73"/>
    <w:rsid w:val="00A64E50"/>
    <w:rsid w:val="00A75B29"/>
    <w:rsid w:val="00A80986"/>
    <w:rsid w:val="00A875B4"/>
    <w:rsid w:val="00A97827"/>
    <w:rsid w:val="00AB5CD4"/>
    <w:rsid w:val="00AD392C"/>
    <w:rsid w:val="00AE34C8"/>
    <w:rsid w:val="00AE7DC4"/>
    <w:rsid w:val="00AF3F4F"/>
    <w:rsid w:val="00AF4FC5"/>
    <w:rsid w:val="00B00AE0"/>
    <w:rsid w:val="00B0144C"/>
    <w:rsid w:val="00B028C6"/>
    <w:rsid w:val="00B06891"/>
    <w:rsid w:val="00B14E42"/>
    <w:rsid w:val="00B346E9"/>
    <w:rsid w:val="00B359CF"/>
    <w:rsid w:val="00B37176"/>
    <w:rsid w:val="00B37357"/>
    <w:rsid w:val="00B50D66"/>
    <w:rsid w:val="00B61211"/>
    <w:rsid w:val="00B70E19"/>
    <w:rsid w:val="00B773CA"/>
    <w:rsid w:val="00B819CC"/>
    <w:rsid w:val="00B82C5A"/>
    <w:rsid w:val="00B86046"/>
    <w:rsid w:val="00BB0D45"/>
    <w:rsid w:val="00BB64E2"/>
    <w:rsid w:val="00BC0C58"/>
    <w:rsid w:val="00BC46AA"/>
    <w:rsid w:val="00BE2F50"/>
    <w:rsid w:val="00BE634B"/>
    <w:rsid w:val="00C01EA5"/>
    <w:rsid w:val="00C05D4F"/>
    <w:rsid w:val="00C13161"/>
    <w:rsid w:val="00C35793"/>
    <w:rsid w:val="00C376BA"/>
    <w:rsid w:val="00C46CC2"/>
    <w:rsid w:val="00C47D3D"/>
    <w:rsid w:val="00C576C0"/>
    <w:rsid w:val="00C65681"/>
    <w:rsid w:val="00C804E7"/>
    <w:rsid w:val="00C87D60"/>
    <w:rsid w:val="00C906B3"/>
    <w:rsid w:val="00C9429F"/>
    <w:rsid w:val="00CA3873"/>
    <w:rsid w:val="00CB18AA"/>
    <w:rsid w:val="00CE1598"/>
    <w:rsid w:val="00CE4698"/>
    <w:rsid w:val="00CF675E"/>
    <w:rsid w:val="00D22F69"/>
    <w:rsid w:val="00D23D89"/>
    <w:rsid w:val="00D24017"/>
    <w:rsid w:val="00D27906"/>
    <w:rsid w:val="00D3392E"/>
    <w:rsid w:val="00D43943"/>
    <w:rsid w:val="00D448C9"/>
    <w:rsid w:val="00D55F33"/>
    <w:rsid w:val="00D72127"/>
    <w:rsid w:val="00D76A41"/>
    <w:rsid w:val="00D80D28"/>
    <w:rsid w:val="00D86B8E"/>
    <w:rsid w:val="00D872AE"/>
    <w:rsid w:val="00D87B65"/>
    <w:rsid w:val="00DA1A85"/>
    <w:rsid w:val="00DB484E"/>
    <w:rsid w:val="00DB68C5"/>
    <w:rsid w:val="00DD0494"/>
    <w:rsid w:val="00DE60A7"/>
    <w:rsid w:val="00DF4EE4"/>
    <w:rsid w:val="00DF6713"/>
    <w:rsid w:val="00E21C9C"/>
    <w:rsid w:val="00E33334"/>
    <w:rsid w:val="00E4384A"/>
    <w:rsid w:val="00E56689"/>
    <w:rsid w:val="00E577BD"/>
    <w:rsid w:val="00E62E52"/>
    <w:rsid w:val="00E75B9F"/>
    <w:rsid w:val="00E82105"/>
    <w:rsid w:val="00E826F8"/>
    <w:rsid w:val="00E831D5"/>
    <w:rsid w:val="00E834EA"/>
    <w:rsid w:val="00E859B6"/>
    <w:rsid w:val="00EA0AA6"/>
    <w:rsid w:val="00EB732F"/>
    <w:rsid w:val="00EB7BF9"/>
    <w:rsid w:val="00EC4E60"/>
    <w:rsid w:val="00ED1605"/>
    <w:rsid w:val="00EE0CD3"/>
    <w:rsid w:val="00EF5ABB"/>
    <w:rsid w:val="00F040B5"/>
    <w:rsid w:val="00F06852"/>
    <w:rsid w:val="00F10FC8"/>
    <w:rsid w:val="00F16641"/>
    <w:rsid w:val="00F2006E"/>
    <w:rsid w:val="00F34955"/>
    <w:rsid w:val="00F47699"/>
    <w:rsid w:val="00F51864"/>
    <w:rsid w:val="00F66CB6"/>
    <w:rsid w:val="00F83387"/>
    <w:rsid w:val="00F8544C"/>
    <w:rsid w:val="00F90133"/>
    <w:rsid w:val="00F915A0"/>
    <w:rsid w:val="00F91FB3"/>
    <w:rsid w:val="00F970D4"/>
    <w:rsid w:val="00FA4A6C"/>
    <w:rsid w:val="00FA66B9"/>
    <w:rsid w:val="00FB1B67"/>
    <w:rsid w:val="00FB1CC1"/>
    <w:rsid w:val="00FB29C7"/>
    <w:rsid w:val="00FC3F79"/>
    <w:rsid w:val="00FC6EDE"/>
    <w:rsid w:val="00FC7942"/>
    <w:rsid w:val="00FC7CD6"/>
    <w:rsid w:val="00FD0A43"/>
    <w:rsid w:val="00FD4B46"/>
    <w:rsid w:val="00FE1718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9AE10"/>
  <w15:docId w15:val="{0EE787D2-A878-4F28-8537-DAC7389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062"/>
      </w:tabs>
      <w:jc w:val="both"/>
      <w:outlineLvl w:val="0"/>
    </w:pPr>
    <w:rPr>
      <w:rFonts w:ascii="Arial" w:hAnsi="Arial"/>
      <w:b/>
      <w:lang w:val="sl-SI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SLO_Avant_Garde" w:hAnsi="SLO_Avant_Garde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SLO_Bodoni" w:hAnsi="SLO_Bodoni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jc w:val="both"/>
      <w:outlineLvl w:val="3"/>
    </w:pPr>
    <w:rPr>
      <w:rFonts w:ascii="SLO_Futura" w:hAnsi="SLO_Futura"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SLO_Bauhaus" w:hAnsi="SLO_Bauhaus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PK1">
    <w:name w:val="PK 1"/>
    <w:basedOn w:val="Heading1"/>
    <w:pPr>
      <w:numPr>
        <w:numId w:val="2"/>
      </w:numPr>
      <w:tabs>
        <w:tab w:val="clear" w:pos="-1062"/>
      </w:tabs>
      <w:spacing w:after="120"/>
    </w:pPr>
    <w:rPr>
      <w:kern w:val="28"/>
      <w:sz w:val="24"/>
      <w:lang w:val="en-GB"/>
    </w:rPr>
  </w:style>
  <w:style w:type="paragraph" w:customStyle="1" w:styleId="PK2">
    <w:name w:val="PK 2"/>
    <w:basedOn w:val="Heading2"/>
    <w:pPr>
      <w:numPr>
        <w:ilvl w:val="1"/>
        <w:numId w:val="2"/>
      </w:numPr>
      <w:spacing w:before="0" w:after="120"/>
    </w:pPr>
    <w:rPr>
      <w:rFonts w:ascii="Arial" w:hAnsi="Arial"/>
      <w:i w:val="0"/>
      <w:sz w:val="22"/>
    </w:rPr>
  </w:style>
  <w:style w:type="paragraph" w:customStyle="1" w:styleId="PK3">
    <w:name w:val="PK 3"/>
    <w:basedOn w:val="Heading3"/>
    <w:pPr>
      <w:numPr>
        <w:ilvl w:val="2"/>
        <w:numId w:val="2"/>
      </w:numPr>
      <w:tabs>
        <w:tab w:val="clear" w:pos="1997"/>
        <w:tab w:val="num" w:pos="720"/>
      </w:tabs>
      <w:spacing w:before="0" w:after="120"/>
      <w:ind w:left="0"/>
    </w:pPr>
    <w:rPr>
      <w:rFonts w:ascii="Arial" w:hAnsi="Arial"/>
      <w:sz w:val="20"/>
    </w:rPr>
  </w:style>
  <w:style w:type="paragraph" w:styleId="BodyText">
    <w:name w:val="Body Text"/>
    <w:basedOn w:val="Normal"/>
    <w:pPr>
      <w:spacing w:before="120" w:after="120"/>
      <w:jc w:val="both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00"/>
        <w:tab w:val="right" w:leader="dot" w:pos="9062"/>
      </w:tabs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pPr>
      <w:ind w:left="20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00"/>
    </w:pPr>
    <w:rPr>
      <w:rFonts w:ascii="Arial" w:hAnsi="Arial"/>
    </w:r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16"/>
      <w:lang w:val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518B7"/>
  </w:style>
  <w:style w:type="paragraph" w:styleId="ListParagraph">
    <w:name w:val="List Paragraph"/>
    <w:basedOn w:val="Normal"/>
    <w:uiPriority w:val="34"/>
    <w:qFormat/>
    <w:rsid w:val="004518B7"/>
    <w:pPr>
      <w:ind w:left="720"/>
      <w:contextualSpacing/>
      <w:jc w:val="both"/>
    </w:pPr>
    <w:rPr>
      <w:rFonts w:ascii="Arial" w:hAnsi="Arial"/>
    </w:rPr>
  </w:style>
  <w:style w:type="character" w:styleId="CommentReference">
    <w:name w:val="annotation reference"/>
    <w:basedOn w:val="DefaultParagraphFont"/>
    <w:rsid w:val="004518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8B7"/>
    <w:pPr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518B7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5ABB"/>
    <w:pPr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5ABB"/>
    <w:rPr>
      <w:rFonts w:ascii="Arial" w:hAnsi="Arial"/>
      <w:b/>
      <w:bCs/>
      <w:lang w:val="en-GB" w:eastAsia="en-US"/>
    </w:rPr>
  </w:style>
  <w:style w:type="paragraph" w:customStyle="1" w:styleId="Default">
    <w:name w:val="Default"/>
    <w:rsid w:val="00136EED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rsid w:val="00136EED"/>
    <w:rPr>
      <w:rFonts w:ascii="Arial" w:hAnsi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1F9C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EC4E6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5674-CC38-478A-AF5F-9429FC95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NAWI Scheme</vt:lpstr>
      <vt:lpstr>5 Subcontracting of calibrations</vt:lpstr>
    </vt:vector>
  </TitlesOfParts>
  <Company>HP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NAWI Scheme</dc:title>
  <dc:creator>Boris Ramac</dc:creator>
  <cp:lastModifiedBy>Boris</cp:lastModifiedBy>
  <cp:revision>15</cp:revision>
  <cp:lastPrinted>2021-09-22T07:46:00Z</cp:lastPrinted>
  <dcterms:created xsi:type="dcterms:W3CDTF">2023-06-09T11:17:00Z</dcterms:created>
  <dcterms:modified xsi:type="dcterms:W3CDTF">2023-06-12T10:42:00Z</dcterms:modified>
</cp:coreProperties>
</file>