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CC2" w14:textId="44659395" w:rsidR="00405F4C" w:rsidRPr="00210EA7" w:rsidRDefault="00405F4C">
      <w:pPr>
        <w:rPr>
          <w:b/>
          <w:bCs/>
          <w:lang w:val="sr-Latn-RS"/>
        </w:rPr>
      </w:pPr>
      <w:r w:rsidRPr="00210EA7">
        <w:rPr>
          <w:b/>
          <w:bCs/>
          <w:lang w:val="sr-Latn-RS"/>
        </w:rPr>
        <w:t xml:space="preserve">Izvršena ispitivanja i kontrolisanja </w:t>
      </w:r>
      <w:r w:rsidR="008D06A5">
        <w:rPr>
          <w:b/>
          <w:bCs/>
          <w:lang w:val="sr-Latn-RS"/>
        </w:rPr>
        <w:t xml:space="preserve">saobraćajnih znakova </w:t>
      </w:r>
      <w:r w:rsidRPr="00210EA7">
        <w:rPr>
          <w:b/>
          <w:bCs/>
          <w:lang w:val="sr-Latn-RS"/>
        </w:rPr>
        <w:t>2020/2021</w:t>
      </w:r>
    </w:p>
    <w:p w14:paraId="2F19249D" w14:textId="43A3032E" w:rsidR="00405F4C" w:rsidRDefault="00405F4C">
      <w:pPr>
        <w:rPr>
          <w:lang w:val="sr-Latn-RS"/>
        </w:rPr>
      </w:pPr>
      <w:r>
        <w:rPr>
          <w:lang w:val="sr-Latn-RS"/>
        </w:rPr>
        <w:t>Izvršena Ispitivanja u skladu sa Tehničkim uputstvom JP Putevi Srbije BS-06</w:t>
      </w:r>
      <w:r w:rsidR="00210EA7">
        <w:rPr>
          <w:lang w:val="sr-Latn-RS"/>
        </w:rPr>
        <w:t xml:space="preserve"> (Izvršena ispitivanja u skladu sa SRPS EN 12899-1 prema uslovima iz člana 16 Pravilnika o saobraćajnoj signalizaciji)</w:t>
      </w:r>
      <w:r w:rsidR="002B36BC">
        <w:rPr>
          <w:lang w:val="sr-Latn-RS"/>
        </w:rPr>
        <w:t xml:space="preserve"> - obavezni set znakova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8"/>
        <w:gridCol w:w="2508"/>
        <w:gridCol w:w="2674"/>
      </w:tblGrid>
      <w:tr w:rsidR="00405F4C" w:rsidRPr="00210EA7" w14:paraId="190CDE7A" w14:textId="77777777" w:rsidTr="00405F4C">
        <w:tc>
          <w:tcPr>
            <w:tcW w:w="2229" w:type="pct"/>
          </w:tcPr>
          <w:p w14:paraId="23F90253" w14:textId="288E62CC" w:rsidR="00405F4C" w:rsidRPr="00210EA7" w:rsidRDefault="00405F4C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341" w:type="pct"/>
          </w:tcPr>
          <w:p w14:paraId="22DAEE1D" w14:textId="22F04C7C" w:rsidR="00405F4C" w:rsidRPr="00210EA7" w:rsidRDefault="00405F4C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2020 (Datum izdavanja izveštaja)</w:t>
            </w:r>
          </w:p>
        </w:tc>
        <w:tc>
          <w:tcPr>
            <w:tcW w:w="1430" w:type="pct"/>
          </w:tcPr>
          <w:p w14:paraId="43ED9EB5" w14:textId="081FBE3E" w:rsidR="00405F4C" w:rsidRPr="00210EA7" w:rsidRDefault="00405F4C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2021(Datum izdavanja izveštaja)</w:t>
            </w:r>
          </w:p>
        </w:tc>
      </w:tr>
      <w:tr w:rsidR="00405F4C" w14:paraId="17108F9C" w14:textId="77777777" w:rsidTr="00405F4C">
        <w:tc>
          <w:tcPr>
            <w:tcW w:w="2229" w:type="pct"/>
          </w:tcPr>
          <w:p w14:paraId="7C2C4206" w14:textId="77777777" w:rsidR="00405F4C" w:rsidRDefault="00405F4C" w:rsidP="00405F4C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  <w:p w14:paraId="1DBF9F1A" w14:textId="77777777" w:rsidR="00405F4C" w:rsidRDefault="00405F4C">
            <w:pPr>
              <w:rPr>
                <w:lang w:val="sr-Latn-RS"/>
              </w:rPr>
            </w:pPr>
          </w:p>
        </w:tc>
        <w:tc>
          <w:tcPr>
            <w:tcW w:w="1341" w:type="pct"/>
          </w:tcPr>
          <w:p w14:paraId="5B476570" w14:textId="2942A8D2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29.07.2020</w:t>
            </w:r>
          </w:p>
        </w:tc>
        <w:tc>
          <w:tcPr>
            <w:tcW w:w="1430" w:type="pct"/>
          </w:tcPr>
          <w:p w14:paraId="5D0B4DFB" w14:textId="1849CA10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29.07</w:t>
            </w:r>
            <w:r w:rsidR="00210EA7">
              <w:rPr>
                <w:lang w:val="sr-Latn-RS"/>
              </w:rPr>
              <w:t>.</w:t>
            </w:r>
            <w:r>
              <w:rPr>
                <w:lang w:val="sr-Latn-RS"/>
              </w:rPr>
              <w:t>2021</w:t>
            </w:r>
          </w:p>
        </w:tc>
      </w:tr>
      <w:tr w:rsidR="00405F4C" w14:paraId="208B50C1" w14:textId="77777777" w:rsidTr="00405F4C">
        <w:tc>
          <w:tcPr>
            <w:tcW w:w="2229" w:type="pct"/>
          </w:tcPr>
          <w:p w14:paraId="17FECEE1" w14:textId="77777777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  <w:p w14:paraId="716215E8" w14:textId="1A039F31" w:rsidR="00405F4C" w:rsidRDefault="00405F4C">
            <w:pPr>
              <w:rPr>
                <w:lang w:val="sr-Latn-RS"/>
              </w:rPr>
            </w:pPr>
          </w:p>
        </w:tc>
        <w:tc>
          <w:tcPr>
            <w:tcW w:w="1341" w:type="pct"/>
          </w:tcPr>
          <w:p w14:paraId="274B6887" w14:textId="377C345D" w:rsidR="002B36BC" w:rsidRDefault="002B36BC">
            <w:pPr>
              <w:rPr>
                <w:lang w:val="sr-Latn-RS"/>
              </w:rPr>
            </w:pPr>
            <w:r>
              <w:rPr>
                <w:lang w:val="sr-Latn-RS"/>
              </w:rPr>
              <w:t>26.03.2020 (dopunske table)</w:t>
            </w:r>
          </w:p>
          <w:p w14:paraId="5AEF54FF" w14:textId="689B424D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06.08.2020</w:t>
            </w:r>
          </w:p>
        </w:tc>
        <w:tc>
          <w:tcPr>
            <w:tcW w:w="1430" w:type="pct"/>
          </w:tcPr>
          <w:p w14:paraId="64441AEF" w14:textId="77777777" w:rsidR="00405F4C" w:rsidRDefault="002B36BC">
            <w:pPr>
              <w:rPr>
                <w:lang w:val="sr-Latn-RS"/>
              </w:rPr>
            </w:pPr>
            <w:r>
              <w:rPr>
                <w:lang w:val="sr-Latn-RS"/>
              </w:rPr>
              <w:t>26.03.2021</w:t>
            </w:r>
          </w:p>
          <w:p w14:paraId="2A9CB43F" w14:textId="27010FC0" w:rsidR="006A75BE" w:rsidRDefault="006A75BE">
            <w:pPr>
              <w:rPr>
                <w:lang w:val="sr-Latn-RS"/>
              </w:rPr>
            </w:pPr>
            <w:r>
              <w:rPr>
                <w:lang w:val="sr-Latn-RS"/>
              </w:rPr>
              <w:t>06.08.2021</w:t>
            </w:r>
          </w:p>
        </w:tc>
      </w:tr>
      <w:tr w:rsidR="00405F4C" w14:paraId="25A66582" w14:textId="77777777" w:rsidTr="00405F4C">
        <w:tc>
          <w:tcPr>
            <w:tcW w:w="2229" w:type="pct"/>
          </w:tcPr>
          <w:p w14:paraId="1BA5D249" w14:textId="6AECD065" w:rsidR="00405F4C" w:rsidRDefault="00405F4C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</w:t>
            </w:r>
          </w:p>
        </w:tc>
        <w:tc>
          <w:tcPr>
            <w:tcW w:w="1341" w:type="pct"/>
          </w:tcPr>
          <w:p w14:paraId="2BD54FCD" w14:textId="24F2D03D" w:rsidR="00405F4C" w:rsidRDefault="002B36BC">
            <w:pPr>
              <w:rPr>
                <w:lang w:val="sr-Latn-RS"/>
              </w:rPr>
            </w:pPr>
            <w:r>
              <w:rPr>
                <w:lang w:val="sr-Latn-RS"/>
              </w:rPr>
              <w:t>07.10.2020</w:t>
            </w:r>
          </w:p>
          <w:p w14:paraId="4380E9A6" w14:textId="7F27903C" w:rsidR="00405F4C" w:rsidRDefault="00405F4C">
            <w:pPr>
              <w:rPr>
                <w:lang w:val="sr-Latn-RS"/>
              </w:rPr>
            </w:pPr>
          </w:p>
        </w:tc>
        <w:tc>
          <w:tcPr>
            <w:tcW w:w="1430" w:type="pct"/>
          </w:tcPr>
          <w:p w14:paraId="439068CF" w14:textId="5ACD9DAE" w:rsidR="00405F4C" w:rsidRDefault="00BA4ABD">
            <w:pPr>
              <w:rPr>
                <w:lang w:val="sr-Latn-RS"/>
              </w:rPr>
            </w:pPr>
            <w:r>
              <w:rPr>
                <w:lang w:val="sr-Latn-RS"/>
              </w:rPr>
              <w:t>07.10.2021</w:t>
            </w:r>
          </w:p>
        </w:tc>
      </w:tr>
    </w:tbl>
    <w:p w14:paraId="103B7E75" w14:textId="273ECA43" w:rsidR="00405F4C" w:rsidRDefault="00405F4C">
      <w:pPr>
        <w:rPr>
          <w:lang w:val="sr-Latn-RS"/>
        </w:rPr>
      </w:pPr>
    </w:p>
    <w:p w14:paraId="402DD2A1" w14:textId="07DBA036" w:rsidR="00405F4C" w:rsidRDefault="00405F4C">
      <w:pPr>
        <w:rPr>
          <w:lang w:val="sr-Latn-RS"/>
        </w:rPr>
      </w:pPr>
      <w:r>
        <w:rPr>
          <w:lang w:val="sr-Latn-RS"/>
        </w:rPr>
        <w:t>Izdato nalepnica za obeležavanje saobraćajnih znakova u skladu sa Tehničkim uputstvom JP Putevi Srbije BS-06</w:t>
      </w:r>
    </w:p>
    <w:tbl>
      <w:tblPr>
        <w:tblStyle w:val="TableGrid"/>
        <w:tblpPr w:leftFromText="180" w:rightFromText="180" w:vertAnchor="text" w:tblpY="1"/>
        <w:tblOverlap w:val="never"/>
        <w:tblW w:w="3570" w:type="pct"/>
        <w:tblLook w:val="04A0" w:firstRow="1" w:lastRow="0" w:firstColumn="1" w:lastColumn="0" w:noHBand="0" w:noVBand="1"/>
      </w:tblPr>
      <w:tblGrid>
        <w:gridCol w:w="4168"/>
        <w:gridCol w:w="2508"/>
      </w:tblGrid>
      <w:tr w:rsidR="00405F4C" w:rsidRPr="00210EA7" w14:paraId="66F2D9A7" w14:textId="77777777" w:rsidTr="00BA4ABD">
        <w:tc>
          <w:tcPr>
            <w:tcW w:w="3122" w:type="pct"/>
          </w:tcPr>
          <w:p w14:paraId="493FE25F" w14:textId="7CBBA173" w:rsidR="00405F4C" w:rsidRPr="00210EA7" w:rsidRDefault="00405F4C" w:rsidP="00BA4ABD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Proizvođač/oznaka</w:t>
            </w:r>
          </w:p>
        </w:tc>
        <w:tc>
          <w:tcPr>
            <w:tcW w:w="1878" w:type="pct"/>
          </w:tcPr>
          <w:p w14:paraId="32DC2291" w14:textId="3A57105D" w:rsidR="00405F4C" w:rsidRPr="00210EA7" w:rsidRDefault="00405F4C" w:rsidP="00BA4ABD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Do broja</w:t>
            </w:r>
          </w:p>
        </w:tc>
      </w:tr>
      <w:tr w:rsidR="00405F4C" w14:paraId="65D5F239" w14:textId="77777777" w:rsidTr="00BA4ABD">
        <w:tc>
          <w:tcPr>
            <w:tcW w:w="3122" w:type="pct"/>
          </w:tcPr>
          <w:p w14:paraId="22313248" w14:textId="61D99091" w:rsidR="00405F4C" w:rsidRDefault="00405F4C" w:rsidP="00BA4AB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Boja doo Sombor/BSO </w:t>
            </w:r>
          </w:p>
        </w:tc>
        <w:tc>
          <w:tcPr>
            <w:tcW w:w="1878" w:type="pct"/>
          </w:tcPr>
          <w:p w14:paraId="5462B98A" w14:textId="79B1A50B" w:rsidR="00405F4C" w:rsidRDefault="008609B1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405F4C">
              <w:rPr>
                <w:lang w:val="sr-Latn-RS"/>
              </w:rPr>
              <w:t>0000</w:t>
            </w:r>
          </w:p>
        </w:tc>
      </w:tr>
      <w:tr w:rsidR="00405F4C" w14:paraId="6F7C4466" w14:textId="77777777" w:rsidTr="00BA4ABD">
        <w:tc>
          <w:tcPr>
            <w:tcW w:w="3122" w:type="pct"/>
          </w:tcPr>
          <w:p w14:paraId="196094A0" w14:textId="728BF2D3" w:rsidR="00405F4C" w:rsidRDefault="00405F4C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Signal doo Sombor/SSO</w:t>
            </w:r>
          </w:p>
        </w:tc>
        <w:tc>
          <w:tcPr>
            <w:tcW w:w="1878" w:type="pct"/>
          </w:tcPr>
          <w:p w14:paraId="29326BFC" w14:textId="7CA338DE" w:rsidR="00405F4C" w:rsidRDefault="008609B1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2B36BC">
              <w:rPr>
                <w:lang w:val="sr-Latn-RS"/>
              </w:rPr>
              <w:t>000</w:t>
            </w:r>
          </w:p>
        </w:tc>
      </w:tr>
      <w:tr w:rsidR="00405F4C" w14:paraId="67F0D370" w14:textId="77777777" w:rsidTr="00BA4ABD">
        <w:tc>
          <w:tcPr>
            <w:tcW w:w="3122" w:type="pct"/>
          </w:tcPr>
          <w:p w14:paraId="0D58EAC1" w14:textId="1819D193" w:rsidR="00405F4C" w:rsidRDefault="00405F4C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Kragujevac/SKG</w:t>
            </w:r>
          </w:p>
        </w:tc>
        <w:tc>
          <w:tcPr>
            <w:tcW w:w="1878" w:type="pct"/>
          </w:tcPr>
          <w:p w14:paraId="5BFAF4B3" w14:textId="7DEF74EC" w:rsidR="00405F4C" w:rsidRDefault="00405F4C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5000</w:t>
            </w:r>
          </w:p>
        </w:tc>
      </w:tr>
    </w:tbl>
    <w:p w14:paraId="5BC1CF83" w14:textId="1D270C3B" w:rsidR="00405F4C" w:rsidRDefault="00BA4ABD">
      <w:pPr>
        <w:rPr>
          <w:lang w:val="sr-Latn-RS"/>
        </w:rPr>
      </w:pPr>
      <w:r>
        <w:rPr>
          <w:lang w:val="sr-Latn-RS"/>
        </w:rPr>
        <w:br w:type="textWrapping" w:clear="all"/>
      </w:r>
    </w:p>
    <w:p w14:paraId="313E6595" w14:textId="0F9DEC5F" w:rsidR="00A2275F" w:rsidRDefault="00210EA7">
      <w:pPr>
        <w:rPr>
          <w:lang w:val="sr-Latn-RS"/>
        </w:rPr>
      </w:pPr>
      <w:r>
        <w:rPr>
          <w:lang w:val="sr-Latn-RS"/>
        </w:rPr>
        <w:t xml:space="preserve">Izvršena ispitivanja u skladu sa SRPS EN 12899-1 </w:t>
      </w:r>
      <w:r w:rsidR="00405F4C">
        <w:rPr>
          <w:lang w:val="sr-Latn-RS"/>
        </w:rPr>
        <w:t>prema uslovima iz člana 16 Pravilnika o saobraćajnoj signalizaciji</w:t>
      </w:r>
      <w:r>
        <w:rPr>
          <w:lang w:val="sr-Latn-RS"/>
        </w:rPr>
        <w:t xml:space="preserve"> koji nisu u skladu sa Tehničkim uputstvom JP Putevi Srbije BS-06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8"/>
        <w:gridCol w:w="2508"/>
        <w:gridCol w:w="2674"/>
      </w:tblGrid>
      <w:tr w:rsidR="00210EA7" w:rsidRPr="00210EA7" w14:paraId="5203E2B4" w14:textId="77777777" w:rsidTr="00BE7CE9">
        <w:tc>
          <w:tcPr>
            <w:tcW w:w="2229" w:type="pct"/>
          </w:tcPr>
          <w:p w14:paraId="43BB8F5B" w14:textId="77777777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341" w:type="pct"/>
          </w:tcPr>
          <w:p w14:paraId="0D776782" w14:textId="77777777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2020 (Datum izdavanja izveštaja)</w:t>
            </w:r>
          </w:p>
        </w:tc>
        <w:tc>
          <w:tcPr>
            <w:tcW w:w="1430" w:type="pct"/>
          </w:tcPr>
          <w:p w14:paraId="38CAAAB6" w14:textId="77777777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2021(Datum izdavanja izveštaja)</w:t>
            </w:r>
          </w:p>
        </w:tc>
      </w:tr>
      <w:tr w:rsidR="00210EA7" w14:paraId="30AF17C7" w14:textId="77777777" w:rsidTr="00BE7CE9">
        <w:tc>
          <w:tcPr>
            <w:tcW w:w="2229" w:type="pct"/>
          </w:tcPr>
          <w:p w14:paraId="463DFA25" w14:textId="5C2E88DA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</w:tc>
        <w:tc>
          <w:tcPr>
            <w:tcW w:w="1341" w:type="pct"/>
          </w:tcPr>
          <w:p w14:paraId="19E06800" w14:textId="6F89B5D4" w:rsidR="00210EA7" w:rsidRDefault="00210EA7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</w:p>
          <w:p w14:paraId="11117D14" w14:textId="66F833DE" w:rsidR="00210EA7" w:rsidRDefault="00210EA7" w:rsidP="00BE7CE9">
            <w:pPr>
              <w:rPr>
                <w:lang w:val="sr-Latn-RS"/>
              </w:rPr>
            </w:pPr>
          </w:p>
          <w:p w14:paraId="52B22F7D" w14:textId="4E03D4C2" w:rsidR="00210EA7" w:rsidRDefault="00210EA7" w:rsidP="002B36BC">
            <w:pPr>
              <w:rPr>
                <w:lang w:val="sr-Latn-RS"/>
              </w:rPr>
            </w:pPr>
            <w:r>
              <w:rPr>
                <w:lang w:val="sr-Latn-RS"/>
              </w:rPr>
              <w:t>Znakovi AL 1,5 mm, klase 1, 2, 3</w:t>
            </w:r>
          </w:p>
        </w:tc>
        <w:tc>
          <w:tcPr>
            <w:tcW w:w="1430" w:type="pct"/>
          </w:tcPr>
          <w:p w14:paraId="108593F4" w14:textId="27AFCFDD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  <w:r w:rsidR="008609B1">
              <w:rPr>
                <w:lang w:val="sr-Latn-RS"/>
              </w:rPr>
              <w:t>(26.02.2021)</w:t>
            </w:r>
          </w:p>
          <w:p w14:paraId="18D4A448" w14:textId="6919740A" w:rsidR="00210EA7" w:rsidRDefault="00210EA7" w:rsidP="00BE7CE9">
            <w:pPr>
              <w:rPr>
                <w:lang w:val="sr-Latn-RS"/>
              </w:rPr>
            </w:pPr>
          </w:p>
        </w:tc>
      </w:tr>
      <w:tr w:rsidR="00210EA7" w14:paraId="4F456E0D" w14:textId="77777777" w:rsidTr="00BE7CE9">
        <w:tc>
          <w:tcPr>
            <w:tcW w:w="2229" w:type="pct"/>
          </w:tcPr>
          <w:p w14:paraId="73B9EA1A" w14:textId="66656DB4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</w:tc>
        <w:tc>
          <w:tcPr>
            <w:tcW w:w="1341" w:type="pct"/>
          </w:tcPr>
          <w:p w14:paraId="3E56D464" w14:textId="061CC4C9" w:rsidR="00210EA7" w:rsidRDefault="002B36BC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</w:p>
        </w:tc>
        <w:tc>
          <w:tcPr>
            <w:tcW w:w="1430" w:type="pct"/>
          </w:tcPr>
          <w:p w14:paraId="28646478" w14:textId="41513260" w:rsidR="00210EA7" w:rsidRDefault="002B36BC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  <w:r w:rsidR="008609B1">
              <w:rPr>
                <w:lang w:val="sr-Latn-RS"/>
              </w:rPr>
              <w:t>(</w:t>
            </w:r>
            <w:r w:rsidR="00BA4ABD">
              <w:rPr>
                <w:lang w:val="sr-Latn-RS"/>
              </w:rPr>
              <w:t>10.01.2021)</w:t>
            </w:r>
          </w:p>
          <w:p w14:paraId="75EC4327" w14:textId="77777777" w:rsidR="008609B1" w:rsidRDefault="008609B1" w:rsidP="00BE7CE9">
            <w:pPr>
              <w:rPr>
                <w:lang w:val="sr-Latn-RS"/>
              </w:rPr>
            </w:pPr>
          </w:p>
          <w:p w14:paraId="73812F4D" w14:textId="77777777" w:rsidR="008609B1" w:rsidRDefault="008609B1" w:rsidP="00BE7CE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Znakovi Al 1,5 mm, </w:t>
            </w:r>
          </w:p>
          <w:p w14:paraId="241EDE5D" w14:textId="5C3E43A4" w:rsidR="008609B1" w:rsidRDefault="008609B1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klase 1, 2, 3</w:t>
            </w:r>
            <w:r w:rsidR="00BA4ABD">
              <w:rPr>
                <w:lang w:val="sr-Latn-RS"/>
              </w:rPr>
              <w:t>(6.8.2021)</w:t>
            </w:r>
          </w:p>
        </w:tc>
      </w:tr>
    </w:tbl>
    <w:p w14:paraId="38EB1579" w14:textId="77777777" w:rsidR="008609B1" w:rsidRDefault="008609B1">
      <w:pPr>
        <w:rPr>
          <w:lang w:val="sr-Latn-RS"/>
        </w:rPr>
      </w:pPr>
    </w:p>
    <w:p w14:paraId="0F9DEA83" w14:textId="3E009F46" w:rsidR="00210EA7" w:rsidRDefault="00210EA7" w:rsidP="00BA4ABD">
      <w:pPr>
        <w:spacing w:after="0"/>
        <w:rPr>
          <w:lang w:val="sr-Latn-RS"/>
        </w:rPr>
      </w:pPr>
      <w:r>
        <w:rPr>
          <w:lang w:val="sr-Latn-RS"/>
        </w:rPr>
        <w:t>Izvršena kontrolisanja u skladu sa Pravilnikom o saobraćajnoj signalizaciji i važećim SRPS standardima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8"/>
        <w:gridCol w:w="2508"/>
        <w:gridCol w:w="2674"/>
      </w:tblGrid>
      <w:tr w:rsidR="00210EA7" w:rsidRPr="00210EA7" w14:paraId="4242FAF4" w14:textId="77777777" w:rsidTr="00BE7CE9">
        <w:tc>
          <w:tcPr>
            <w:tcW w:w="2229" w:type="pct"/>
          </w:tcPr>
          <w:p w14:paraId="42A8B3DB" w14:textId="77777777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341" w:type="pct"/>
          </w:tcPr>
          <w:p w14:paraId="5D08A8CE" w14:textId="3C986E2E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 xml:space="preserve">2020 </w:t>
            </w:r>
          </w:p>
        </w:tc>
        <w:tc>
          <w:tcPr>
            <w:tcW w:w="1430" w:type="pct"/>
          </w:tcPr>
          <w:p w14:paraId="3040D548" w14:textId="3EC7ADCF" w:rsidR="00210EA7" w:rsidRPr="00210EA7" w:rsidRDefault="00210EA7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</w:t>
            </w:r>
          </w:p>
        </w:tc>
      </w:tr>
      <w:tr w:rsidR="00210EA7" w14:paraId="2BDDD39E" w14:textId="77777777" w:rsidTr="00BE7CE9">
        <w:tc>
          <w:tcPr>
            <w:tcW w:w="2229" w:type="pct"/>
          </w:tcPr>
          <w:p w14:paraId="53894EBD" w14:textId="391A5C2D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</w:tc>
        <w:tc>
          <w:tcPr>
            <w:tcW w:w="1341" w:type="pct"/>
          </w:tcPr>
          <w:p w14:paraId="559E9169" w14:textId="0776395E" w:rsidR="00210EA7" w:rsidRDefault="00210EA7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430" w:type="pct"/>
          </w:tcPr>
          <w:p w14:paraId="3F3D4070" w14:textId="209ED095" w:rsidR="00210EA7" w:rsidRDefault="00210EA7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  <w:tr w:rsidR="00210EA7" w14:paraId="3FF2A163" w14:textId="77777777" w:rsidTr="00BE7CE9">
        <w:tc>
          <w:tcPr>
            <w:tcW w:w="2229" w:type="pct"/>
          </w:tcPr>
          <w:p w14:paraId="0445C3A2" w14:textId="4002739E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</w:tc>
        <w:tc>
          <w:tcPr>
            <w:tcW w:w="1341" w:type="pct"/>
          </w:tcPr>
          <w:p w14:paraId="036EC80A" w14:textId="3057CFF6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430" w:type="pct"/>
          </w:tcPr>
          <w:p w14:paraId="4BFCE539" w14:textId="33D1EB7B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  <w:tr w:rsidR="00210EA7" w14:paraId="170899D6" w14:textId="77777777" w:rsidTr="00210EA7">
        <w:trPr>
          <w:trHeight w:val="260"/>
        </w:trPr>
        <w:tc>
          <w:tcPr>
            <w:tcW w:w="2229" w:type="pct"/>
          </w:tcPr>
          <w:p w14:paraId="5A261919" w14:textId="77777777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</w:t>
            </w:r>
          </w:p>
        </w:tc>
        <w:tc>
          <w:tcPr>
            <w:tcW w:w="1341" w:type="pct"/>
          </w:tcPr>
          <w:p w14:paraId="763D075E" w14:textId="1743A2BB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430" w:type="pct"/>
          </w:tcPr>
          <w:p w14:paraId="1E50A64D" w14:textId="18C699A2" w:rsidR="00210EA7" w:rsidRDefault="00210EA7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</w:tbl>
    <w:p w14:paraId="40C43817" w14:textId="77777777" w:rsidR="00210EA7" w:rsidRPr="00405F4C" w:rsidRDefault="00210EA7" w:rsidP="00BA4ABD">
      <w:pPr>
        <w:rPr>
          <w:lang w:val="sr-Latn-RS"/>
        </w:rPr>
      </w:pPr>
    </w:p>
    <w:sectPr w:rsidR="00210EA7" w:rsidRPr="0040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4C"/>
    <w:rsid w:val="00137799"/>
    <w:rsid w:val="00210EA7"/>
    <w:rsid w:val="002B36BC"/>
    <w:rsid w:val="00405F4C"/>
    <w:rsid w:val="006A75BE"/>
    <w:rsid w:val="008609B1"/>
    <w:rsid w:val="008D06A5"/>
    <w:rsid w:val="00A2275F"/>
    <w:rsid w:val="00BA4ABD"/>
    <w:rsid w:val="00C60986"/>
    <w:rsid w:val="00D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7421"/>
  <w15:chartTrackingRefBased/>
  <w15:docId w15:val="{6B76E0AB-9710-482B-8C24-EC9AF18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2021-07-29T09:03:00Z</dcterms:created>
  <dcterms:modified xsi:type="dcterms:W3CDTF">2021-12-21T11:37:00Z</dcterms:modified>
</cp:coreProperties>
</file>