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9B" w:rsidRPr="000A5516" w:rsidRDefault="0057069B" w:rsidP="00B86C2D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30"/>
          <w:szCs w:val="30"/>
          <w:u w:val="single"/>
        </w:rPr>
      </w:pP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30"/>
          <w:szCs w:val="30"/>
          <w:u w:val="single"/>
        </w:rPr>
        <w:t xml:space="preserve">DOKUMENTA ZA PRIJAVU KANDIDATA </w:t>
      </w:r>
    </w:p>
    <w:p w:rsidR="0057069B" w:rsidRPr="000A5516" w:rsidRDefault="0057069B" w:rsidP="00B86C2D">
      <w:pPr>
        <w:tabs>
          <w:tab w:val="left" w:pos="1620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7069B" w:rsidRPr="000A5516" w:rsidRDefault="0057069B" w:rsidP="00B86C2D">
      <w:pPr>
        <w:tabs>
          <w:tab w:val="left" w:pos="1620"/>
        </w:tabs>
        <w:spacing w:after="12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Prijava </w:t>
      </w:r>
      <w:r w:rsidR="00524F0C"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kandidata za stručno osposobljavanje i 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polaganje ispita popunjava se </w:t>
      </w:r>
      <w:r w:rsidR="00524F0C"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online ili 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u Centru na  početku obuke.</w:t>
      </w:r>
    </w:p>
    <w:p w:rsidR="0057069B" w:rsidRPr="000A5516" w:rsidRDefault="0057069B" w:rsidP="00B86C2D">
      <w:pPr>
        <w:spacing w:after="12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Centar za obuku Vašu prijavu za polaganje ispita sa kompletnom pratećom dokumentacijom predaje Odseku za transport opasne robe</w:t>
      </w:r>
      <w:r w:rsidR="000A5516"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М</w:t>
      </w:r>
      <w:r w:rsidR="004C533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GSI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 Republike Srbije, tako da na ispit izlazite sa zavedenom prijavom.</w:t>
      </w:r>
    </w:p>
    <w:p w:rsidR="0057069B" w:rsidRPr="000A5516" w:rsidRDefault="0057069B" w:rsidP="00B86C2D">
      <w:pPr>
        <w:spacing w:after="12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Kako bi prijava bila predata u roku, nephodno je prvi dan obuke dostaviti Centru za obuku sledeća dokumenta:</w:t>
      </w:r>
    </w:p>
    <w:p w:rsidR="0057069B" w:rsidRPr="000A5516" w:rsidRDefault="0057069B" w:rsidP="00B86C2D">
      <w:pPr>
        <w:spacing w:before="240" w:after="24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</w:rPr>
      </w:pP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</w:rPr>
        <w:tab/>
        <w:t>1. FIZIČKA LICA</w:t>
      </w:r>
    </w:p>
    <w:p w:rsidR="0057069B" w:rsidRPr="000A5516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lična karta</w:t>
      </w:r>
    </w:p>
    <w:p w:rsidR="0057069B" w:rsidRPr="000A5516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vozačka dozvola</w:t>
      </w:r>
    </w:p>
    <w:p w:rsidR="0057069B" w:rsidRPr="000A5516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dve fotografije dimenzija 45x35 mm (format fotografije za pasoš)</w:t>
      </w:r>
    </w:p>
    <w:p w:rsidR="0057069B" w:rsidRPr="000A5516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važeći ADR sertifikat (za vozače koji polažu za obnovu  znanja)</w:t>
      </w:r>
    </w:p>
    <w:p w:rsidR="0057069B" w:rsidRPr="000A5516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dokaz o uplaćenim administrativnim taksama (prvi primerak uplatnice (original) overen pečatom banke ili pošte)</w:t>
      </w:r>
    </w:p>
    <w:p w:rsidR="0057069B" w:rsidRPr="000A5516" w:rsidRDefault="00B86C2D" w:rsidP="00B86C2D">
      <w:pPr>
        <w:spacing w:before="240" w:after="24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</w:r>
      <w:r w:rsidR="0057069B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</w:rPr>
        <w:t>2. PRAVNA LICA</w:t>
      </w:r>
    </w:p>
    <w:p w:rsidR="0057069B" w:rsidRPr="000A5516" w:rsidRDefault="0057069B" w:rsidP="00B86C2D">
      <w:pPr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Pravna lica za svoje vozače moraju da dostave:</w:t>
      </w:r>
    </w:p>
    <w:p w:rsidR="0057069B" w:rsidRPr="000A5516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ličnu kartu</w:t>
      </w:r>
    </w:p>
    <w:p w:rsidR="0057069B" w:rsidRPr="000A5516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vozačku dozvolu</w:t>
      </w:r>
    </w:p>
    <w:p w:rsidR="0057069B" w:rsidRPr="000A5516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dve fotografije dimenzija 45x35 mm (format fotografije za pasoš)</w:t>
      </w:r>
    </w:p>
    <w:p w:rsidR="0057069B" w:rsidRPr="000A5516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važeći ADR sertifikat (za vozače koji polažu za obnovu  znanja)</w:t>
      </w:r>
    </w:p>
    <w:p w:rsidR="0057069B" w:rsidRPr="000A5516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dokaz o uplaćenim administrativnim taksama </w:t>
      </w:r>
    </w:p>
    <w:p w:rsidR="00B86C2D" w:rsidRPr="000A5516" w:rsidRDefault="00B86C2D" w:rsidP="00B86C2D">
      <w:pPr>
        <w:pStyle w:val="ListParagraph"/>
        <w:numPr>
          <w:ilvl w:val="0"/>
          <w:numId w:val="7"/>
        </w:numPr>
        <w:spacing w:after="80" w:line="240" w:lineRule="auto"/>
        <w:ind w:left="709" w:hanging="284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Administrativne takse se uplaćuju za svakog vozača pojedinačno, tako da na potvrdi o izvršenom nalogu za plaćanje mora biti prikazano ime i prezime svakog kandidata.</w:t>
      </w:r>
    </w:p>
    <w:p w:rsidR="00B86C2D" w:rsidRPr="000A5516" w:rsidRDefault="00B86C2D" w:rsidP="00B86C2D">
      <w:pPr>
        <w:pStyle w:val="ListParagraph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NIJE DOZVOLJENO plaćanje zbirne administrativne takse za sve kandidate koji izlaze na ispit</w:t>
      </w:r>
    </w:p>
    <w:p w:rsidR="00B86C2D" w:rsidRPr="000A5516" w:rsidRDefault="00B86C2D" w:rsidP="00B86C2D">
      <w:pPr>
        <w:pStyle w:val="ListParagraph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Potvrda o izvršenom nalogu za prenos mora biti overena pečatom i potpisom banke (dostavlja se original potvrde, NE kopija)</w:t>
      </w:r>
    </w:p>
    <w:p w:rsidR="00B86C2D" w:rsidRPr="000A5516" w:rsidRDefault="00B86C2D" w:rsidP="00B86C2D">
      <w:pPr>
        <w:pStyle w:val="ListParagraph"/>
        <w:spacing w:after="0" w:line="240" w:lineRule="auto"/>
        <w:contextualSpacing w:val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6D47" w:rsidRPr="000A5516" w:rsidRDefault="00986D47" w:rsidP="00986D47">
      <w:pPr>
        <w:pStyle w:val="ListParagraph"/>
        <w:tabs>
          <w:tab w:val="left" w:pos="795"/>
        </w:tabs>
        <w:spacing w:after="120" w:line="240" w:lineRule="auto"/>
        <w:ind w:hanging="720"/>
        <w:contextualSpacing w:val="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1) </w:t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ab/>
        <w:t>Dokaz o uplati Republičke administartivne takse za zahtev:</w:t>
      </w:r>
    </w:p>
    <w:p w:rsidR="00986D47" w:rsidRPr="000A5516" w:rsidRDefault="00986D47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Svrha uplate: </w:t>
      </w:r>
      <w:r w:rsidR="00524F0C"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524F0C"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R.A.T zahtev</w:t>
      </w:r>
    </w:p>
    <w:p w:rsidR="00986D47" w:rsidRPr="000A5516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Primalac: 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>Budžet Republike Srbije</w:t>
      </w:r>
    </w:p>
    <w:p w:rsidR="00A75756" w:rsidRPr="000A5516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Iznos: 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524F0C"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320,00 RSD</w:t>
      </w:r>
    </w:p>
    <w:p w:rsidR="00A75756" w:rsidRPr="000A5516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Broj računa: 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 xml:space="preserve">840-742221843-57 </w:t>
      </w:r>
    </w:p>
    <w:p w:rsidR="00A75756" w:rsidRPr="000A5516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Model: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524F0C"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97</w:t>
      </w:r>
    </w:p>
    <w:p w:rsidR="00A75756" w:rsidRPr="000A5516" w:rsidRDefault="00A75756" w:rsidP="007273FD">
      <w:pPr>
        <w:pStyle w:val="ListParagraph"/>
        <w:spacing w:after="12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Poziv na broj: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="00524F0C"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>50-016</w:t>
      </w:r>
    </w:p>
    <w:p w:rsidR="007273FD" w:rsidRPr="000A5516" w:rsidRDefault="007273FD" w:rsidP="00A75756">
      <w:pPr>
        <w:pStyle w:val="ListParagraph"/>
        <w:tabs>
          <w:tab w:val="left" w:pos="795"/>
        </w:tabs>
        <w:spacing w:after="120" w:line="240" w:lineRule="auto"/>
        <w:ind w:hanging="720"/>
        <w:contextualSpacing w:val="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7273FD" w:rsidRPr="000A5516" w:rsidRDefault="007273FD" w:rsidP="00A75756">
      <w:pPr>
        <w:pStyle w:val="ListParagraph"/>
        <w:tabs>
          <w:tab w:val="left" w:pos="795"/>
        </w:tabs>
        <w:spacing w:after="120" w:line="240" w:lineRule="auto"/>
        <w:ind w:hanging="720"/>
        <w:contextualSpacing w:val="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7273FD" w:rsidRPr="000A5516" w:rsidRDefault="007273FD" w:rsidP="00A75756">
      <w:pPr>
        <w:pStyle w:val="ListParagraph"/>
        <w:tabs>
          <w:tab w:val="left" w:pos="795"/>
        </w:tabs>
        <w:spacing w:after="120" w:line="240" w:lineRule="auto"/>
        <w:ind w:hanging="720"/>
        <w:contextualSpacing w:val="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7273FD" w:rsidRPr="000A5516" w:rsidRDefault="007273FD" w:rsidP="00A75756">
      <w:pPr>
        <w:pStyle w:val="ListParagraph"/>
        <w:tabs>
          <w:tab w:val="left" w:pos="795"/>
        </w:tabs>
        <w:spacing w:after="120" w:line="240" w:lineRule="auto"/>
        <w:ind w:hanging="720"/>
        <w:contextualSpacing w:val="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:rsidR="00A75756" w:rsidRPr="000A5516" w:rsidRDefault="00A75756" w:rsidP="00A75756">
      <w:pPr>
        <w:pStyle w:val="ListParagraph"/>
        <w:tabs>
          <w:tab w:val="left" w:pos="795"/>
        </w:tabs>
        <w:spacing w:after="120" w:line="240" w:lineRule="auto"/>
        <w:ind w:hanging="720"/>
        <w:contextualSpacing w:val="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lastRenderedPageBreak/>
        <w:t xml:space="preserve">2) </w:t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ab/>
        <w:t>Dokaz o uplati administrativne takse za odgovarajući ispit:</w:t>
      </w:r>
    </w:p>
    <w:p w:rsidR="00A75756" w:rsidRPr="000A5516" w:rsidRDefault="00A75756" w:rsidP="007273FD">
      <w:pPr>
        <w:pStyle w:val="ListParagraph"/>
        <w:spacing w:after="40" w:line="240" w:lineRule="auto"/>
        <w:ind w:left="2835" w:hanging="2126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 xml:space="preserve">Svrha uplate: 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  <w:tab/>
        <w:t>Ime i prezime kandidata (kada uplaćuje privredno društvo) - ispit za vozača ADR (upisati datum polaganja ispita)</w:t>
      </w:r>
    </w:p>
    <w:p w:rsidR="00A75756" w:rsidRPr="000A5516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Primalac: 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  <w:t>Budžet Republike Srbije</w:t>
      </w:r>
    </w:p>
    <w:p w:rsidR="00A75756" w:rsidRPr="000A5516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Iznos: 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</w:rPr>
        <w:t>Iznos prema Zakonu o R.A.T *</w:t>
      </w:r>
    </w:p>
    <w:p w:rsidR="00A75756" w:rsidRPr="000A5516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 xml:space="preserve">Broj računa: 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  <w:t xml:space="preserve">840-742221843-57 </w:t>
      </w:r>
    </w:p>
    <w:p w:rsidR="00A75756" w:rsidRPr="000A5516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Model: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  <w:t>97</w:t>
      </w:r>
    </w:p>
    <w:p w:rsidR="00A75756" w:rsidRPr="000A5516" w:rsidRDefault="00A75756" w:rsidP="00A75756">
      <w:pPr>
        <w:pStyle w:val="ListParagraph"/>
        <w:spacing w:after="8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>Poziv na broj:</w:t>
      </w:r>
      <w:r w:rsidRPr="000A5516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  <w:tab/>
        <w:t>50-016</w:t>
      </w:r>
    </w:p>
    <w:p w:rsidR="00A75756" w:rsidRPr="000A5516" w:rsidRDefault="00A75756" w:rsidP="00A75756">
      <w:pPr>
        <w:pStyle w:val="ListParagraph"/>
        <w:spacing w:after="8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A75756" w:rsidRPr="000A5516" w:rsidRDefault="00A75756" w:rsidP="007273FD">
      <w:pPr>
        <w:pStyle w:val="ListParagraph"/>
        <w:tabs>
          <w:tab w:val="left" w:pos="1560"/>
        </w:tabs>
        <w:spacing w:after="80" w:line="240" w:lineRule="auto"/>
        <w:ind w:hanging="436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</w:pP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  <w:t xml:space="preserve">* </w:t>
      </w:r>
      <w:r w:rsidR="00B774AA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</w:rPr>
        <w:tab/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B774AA" w:rsidRPr="000A5516" w:rsidTr="00B774AA">
        <w:tc>
          <w:tcPr>
            <w:tcW w:w="6946" w:type="dxa"/>
            <w:noWrap/>
          </w:tcPr>
          <w:p w:rsidR="00B774AA" w:rsidRPr="000A5516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 w:firstLine="34"/>
              <w:contextualSpacing w:val="0"/>
              <w:textAlignment w:val="baseline"/>
              <w:outlineLvl w:val="1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Za rešenje po zahtevu za izdavanje ADR sertifikata o stručnoj osposoblјenosti vozača iz oblasti </w:t>
            </w: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osnovnog poznavanja</w:t>
            </w: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 transporta opasne robe</w:t>
            </w:r>
          </w:p>
        </w:tc>
        <w:tc>
          <w:tcPr>
            <w:tcW w:w="2126" w:type="dxa"/>
            <w:noWrap/>
            <w:vAlign w:val="center"/>
          </w:tcPr>
          <w:p w:rsidR="00B774AA" w:rsidRPr="000A5516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/>
              <w:contextualSpacing w:val="0"/>
              <w:jc w:val="center"/>
              <w:textAlignment w:val="baseline"/>
              <w:outlineLvl w:val="1"/>
              <w:rPr>
                <w:rFonts w:asciiTheme="majorHAnsi" w:eastAsia="Times New Roman" w:hAnsiTheme="majorHAnsi" w:cs="Times New Roman"/>
                <w:bCs/>
                <w:color w:val="000000" w:themeColor="text1"/>
                <w:sz w:val="26"/>
                <w:szCs w:val="26"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4.230,00 RSD</w:t>
            </w:r>
          </w:p>
        </w:tc>
      </w:tr>
      <w:tr w:rsidR="00B774AA" w:rsidRPr="000A5516" w:rsidTr="00B774AA">
        <w:tc>
          <w:tcPr>
            <w:tcW w:w="6946" w:type="dxa"/>
            <w:noWrap/>
          </w:tcPr>
          <w:p w:rsidR="00B774AA" w:rsidRPr="000A5516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 w:firstLine="34"/>
              <w:contextualSpacing w:val="0"/>
              <w:textAlignment w:val="baseline"/>
              <w:outlineLvl w:val="1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Za rešenje po zahtevu za izdavanje ADR sertifikata o stručnoj osposoblјenosti vozača iz </w:t>
            </w: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specijalističkih oblasti</w:t>
            </w: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 za transport opasne robe u cisternama, opasne robe klase 1 (eksplozivne materije i predmeti klase 1) i klase 7 (radioaktivnih materija)</w:t>
            </w:r>
          </w:p>
        </w:tc>
        <w:tc>
          <w:tcPr>
            <w:tcW w:w="2126" w:type="dxa"/>
            <w:noWrap/>
            <w:vAlign w:val="center"/>
          </w:tcPr>
          <w:p w:rsidR="00B774AA" w:rsidRPr="000A5516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/>
              <w:contextualSpacing w:val="0"/>
              <w:jc w:val="center"/>
              <w:textAlignment w:val="baseline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2.100,00 RSD</w:t>
            </w:r>
          </w:p>
        </w:tc>
      </w:tr>
      <w:tr w:rsidR="00B774AA" w:rsidRPr="000A5516" w:rsidTr="00B774AA">
        <w:tc>
          <w:tcPr>
            <w:tcW w:w="6946" w:type="dxa"/>
            <w:noWrap/>
          </w:tcPr>
          <w:p w:rsidR="00B774AA" w:rsidRPr="000A5516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 w:firstLine="34"/>
              <w:contextualSpacing w:val="0"/>
              <w:textAlignment w:val="baseline"/>
              <w:outlineLvl w:val="1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Za rešenje po zahtevu za </w:t>
            </w: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produženje važnosti ADR</w:t>
            </w: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sertifikata o stručnoj osposoblјenosti vozača iz oblasti </w:t>
            </w: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osnovnog poznavanja</w:t>
            </w: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 transporta opasne robe</w:t>
            </w:r>
          </w:p>
        </w:tc>
        <w:tc>
          <w:tcPr>
            <w:tcW w:w="2126" w:type="dxa"/>
            <w:noWrap/>
            <w:vAlign w:val="center"/>
          </w:tcPr>
          <w:p w:rsidR="00B774AA" w:rsidRPr="000A5516" w:rsidRDefault="00B774AA" w:rsidP="00B774AA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2.100,00 RSD</w:t>
            </w:r>
          </w:p>
        </w:tc>
      </w:tr>
      <w:tr w:rsidR="00B774AA" w:rsidRPr="000A5516" w:rsidTr="00B774AA">
        <w:tc>
          <w:tcPr>
            <w:tcW w:w="6946" w:type="dxa"/>
            <w:noWrap/>
          </w:tcPr>
          <w:p w:rsidR="00B774AA" w:rsidRPr="000A5516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 w:firstLine="34"/>
              <w:contextualSpacing w:val="0"/>
              <w:textAlignment w:val="baseline"/>
              <w:outlineLvl w:val="1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Za rešenje po zahtevu za </w:t>
            </w: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produženje važnosti ADR</w:t>
            </w: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 sertifikata o stručnoj osposoblјenosti vozača iz </w:t>
            </w: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specijalističkih oblasti</w:t>
            </w:r>
            <w:r w:rsidRPr="000A5516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 za transport opasne robe u cisternama, opasne robe klase 1 (eksplozivne materije i predmeti klase 1) i klase 7 (radioaktivnih materija)</w:t>
            </w:r>
          </w:p>
        </w:tc>
        <w:tc>
          <w:tcPr>
            <w:tcW w:w="2126" w:type="dxa"/>
            <w:noWrap/>
            <w:vAlign w:val="center"/>
          </w:tcPr>
          <w:p w:rsidR="00B774AA" w:rsidRPr="000A5516" w:rsidRDefault="00B774AA" w:rsidP="00B774AA">
            <w:pPr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1.050,00 RSD</w:t>
            </w:r>
          </w:p>
        </w:tc>
      </w:tr>
    </w:tbl>
    <w:p w:rsidR="00B774AA" w:rsidRPr="000A5516" w:rsidRDefault="00B774AA" w:rsidP="00B774AA">
      <w:pPr>
        <w:pStyle w:val="ListParagraph"/>
        <w:tabs>
          <w:tab w:val="left" w:pos="1560"/>
        </w:tabs>
        <w:spacing w:after="80" w:line="240" w:lineRule="auto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</w:rPr>
      </w:pPr>
    </w:p>
    <w:p w:rsidR="00524F0C" w:rsidRPr="000A5516" w:rsidRDefault="00B774AA" w:rsidP="001716A6">
      <w:pPr>
        <w:pStyle w:val="ListParagraph"/>
        <w:spacing w:after="0" w:line="240" w:lineRule="auto"/>
        <w:ind w:left="1701" w:hanging="1701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NAPOMENA</w:t>
      </w:r>
      <w:r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: </w:t>
      </w:r>
      <w:r w:rsidR="00524F0C"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Moguće je jednom uplat</w:t>
      </w:r>
      <w:r w:rsidR="001716A6"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n</w:t>
      </w:r>
      <w:r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icom izvršiti uplatu republičke administrativne takse (RAT) i ispita ADR za vozača i tada treba da piše:</w:t>
      </w:r>
    </w:p>
    <w:p w:rsidR="00986D47" w:rsidRPr="000A5516" w:rsidRDefault="00524F0C" w:rsidP="001716A6">
      <w:pPr>
        <w:pStyle w:val="ListParagraph"/>
        <w:spacing w:after="0" w:line="240" w:lineRule="auto"/>
        <w:ind w:left="1701" w:hanging="1701"/>
        <w:contextualSpacing w:val="0"/>
        <w:jc w:val="both"/>
        <w:textAlignment w:val="baseline"/>
        <w:outlineLvl w:val="1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ab/>
      </w:r>
      <w:r w:rsidR="00B774AA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Zahtev RAT i rešenje za ispit </w:t>
      </w:r>
      <w:r w:rsidR="00B774AA"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sa datumom ispita i ime prezime kandidata (ako </w:t>
      </w:r>
      <w:r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u</w:t>
      </w:r>
      <w:r w:rsidR="00B774AA"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platu vrši pravno lice)</w:t>
      </w:r>
    </w:p>
    <w:p w:rsidR="00B774AA" w:rsidRPr="000A5516" w:rsidRDefault="00B774AA" w:rsidP="00B86C2D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B774AA" w:rsidRPr="000A5516" w:rsidRDefault="000A5516" w:rsidP="00CA7AD3">
      <w:pPr>
        <w:shd w:val="clear" w:color="auto" w:fill="FFFFFF" w:themeFill="background1"/>
        <w:spacing w:after="12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U</w:t>
      </w:r>
      <w:r w:rsidR="00B774AA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tork</w:t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om</w:t>
      </w:r>
      <w:r w:rsidR="00B774AA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polažu</w:t>
      </w:r>
      <w:r w:rsidR="00CA7AD3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="00B774AA"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kandidati koji imaju završen samo </w:t>
      </w:r>
      <w:r w:rsidR="00B774AA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osnovni kurs</w:t>
      </w:r>
      <w:r w:rsidR="00CA7AD3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="00B774AA"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(početni i obnova znanja).</w:t>
      </w:r>
    </w:p>
    <w:p w:rsidR="00B774AA" w:rsidRPr="000A5516" w:rsidRDefault="000A5516" w:rsidP="0000365C">
      <w:pPr>
        <w:spacing w:after="12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</w:t>
      </w:r>
      <w:r w:rsidR="00B774AA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red</w:t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om</w:t>
      </w:r>
      <w:r w:rsidR="00B774AA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polažu</w:t>
      </w:r>
      <w:r w:rsidR="00CA7AD3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="00B774AA"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kandidati koji imaju završen</w:t>
      </w:r>
      <w:r w:rsidR="00325695"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B774AA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osnovni kurs i jedan ili više specijalističkih kurseva</w:t>
      </w:r>
      <w:r w:rsidR="00325695"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="00B774AA"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(početni i obnova znanja).</w:t>
      </w:r>
    </w:p>
    <w:p w:rsidR="000A5516" w:rsidRDefault="000A5516">
      <w:pP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0A5516" w:rsidSect="009F3A4B">
      <w:pgSz w:w="11907" w:h="16839" w:code="9"/>
      <w:pgMar w:top="1191" w:right="1134" w:bottom="720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E3" w:rsidRDefault="00FA31E3" w:rsidP="00524F0C">
      <w:pPr>
        <w:spacing w:after="0" w:line="240" w:lineRule="auto"/>
      </w:pPr>
      <w:r>
        <w:separator/>
      </w:r>
    </w:p>
  </w:endnote>
  <w:endnote w:type="continuationSeparator" w:id="0">
    <w:p w:rsidR="00FA31E3" w:rsidRDefault="00FA31E3" w:rsidP="005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E3" w:rsidRDefault="00FA31E3" w:rsidP="00524F0C">
      <w:pPr>
        <w:spacing w:after="0" w:line="240" w:lineRule="auto"/>
      </w:pPr>
      <w:r>
        <w:separator/>
      </w:r>
    </w:p>
  </w:footnote>
  <w:footnote w:type="continuationSeparator" w:id="0">
    <w:p w:rsidR="00FA31E3" w:rsidRDefault="00FA31E3" w:rsidP="0052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C43"/>
    <w:multiLevelType w:val="hybridMultilevel"/>
    <w:tmpl w:val="8880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7195"/>
    <w:multiLevelType w:val="hybridMultilevel"/>
    <w:tmpl w:val="53BE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79F8"/>
    <w:multiLevelType w:val="multilevel"/>
    <w:tmpl w:val="FBF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A27AD"/>
    <w:multiLevelType w:val="hybridMultilevel"/>
    <w:tmpl w:val="981CD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3D39"/>
    <w:multiLevelType w:val="hybridMultilevel"/>
    <w:tmpl w:val="E55A51BA"/>
    <w:lvl w:ilvl="0" w:tplc="D42C2DF4">
      <w:start w:val="5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35238E"/>
    <w:multiLevelType w:val="multilevel"/>
    <w:tmpl w:val="835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C7BF8"/>
    <w:multiLevelType w:val="hybridMultilevel"/>
    <w:tmpl w:val="90406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77E1"/>
    <w:multiLevelType w:val="hybridMultilevel"/>
    <w:tmpl w:val="A666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3E69"/>
    <w:multiLevelType w:val="hybridMultilevel"/>
    <w:tmpl w:val="4B4CF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2C2DF4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A40DD"/>
    <w:multiLevelType w:val="hybridMultilevel"/>
    <w:tmpl w:val="3CD2A44E"/>
    <w:lvl w:ilvl="0" w:tplc="C04EE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B"/>
    <w:rsid w:val="0000365C"/>
    <w:rsid w:val="00022700"/>
    <w:rsid w:val="000230C4"/>
    <w:rsid w:val="00027B1F"/>
    <w:rsid w:val="000302F1"/>
    <w:rsid w:val="000373BE"/>
    <w:rsid w:val="00042E7E"/>
    <w:rsid w:val="00043BB2"/>
    <w:rsid w:val="00045B59"/>
    <w:rsid w:val="00053027"/>
    <w:rsid w:val="00056BE5"/>
    <w:rsid w:val="00060DEE"/>
    <w:rsid w:val="0006700C"/>
    <w:rsid w:val="000756AF"/>
    <w:rsid w:val="00090B8A"/>
    <w:rsid w:val="00091C65"/>
    <w:rsid w:val="000979D1"/>
    <w:rsid w:val="000A1A1F"/>
    <w:rsid w:val="000A351D"/>
    <w:rsid w:val="000A4767"/>
    <w:rsid w:val="000A5516"/>
    <w:rsid w:val="000A6D4F"/>
    <w:rsid w:val="000C6113"/>
    <w:rsid w:val="000D43C0"/>
    <w:rsid w:val="000F40CC"/>
    <w:rsid w:val="000F5D5C"/>
    <w:rsid w:val="00101A98"/>
    <w:rsid w:val="00103293"/>
    <w:rsid w:val="00105C45"/>
    <w:rsid w:val="00106D6B"/>
    <w:rsid w:val="001107DF"/>
    <w:rsid w:val="00110A09"/>
    <w:rsid w:val="0011657F"/>
    <w:rsid w:val="001405A1"/>
    <w:rsid w:val="0014595E"/>
    <w:rsid w:val="00150B9C"/>
    <w:rsid w:val="001524F7"/>
    <w:rsid w:val="00153C7D"/>
    <w:rsid w:val="00156D39"/>
    <w:rsid w:val="00161F8A"/>
    <w:rsid w:val="001626FF"/>
    <w:rsid w:val="001716A6"/>
    <w:rsid w:val="00175FE4"/>
    <w:rsid w:val="001A009C"/>
    <w:rsid w:val="001A1B79"/>
    <w:rsid w:val="001A6621"/>
    <w:rsid w:val="001C10EE"/>
    <w:rsid w:val="001C295D"/>
    <w:rsid w:val="001C5BD1"/>
    <w:rsid w:val="001C68D1"/>
    <w:rsid w:val="001D7C5B"/>
    <w:rsid w:val="001E1E73"/>
    <w:rsid w:val="001F742C"/>
    <w:rsid w:val="0020302A"/>
    <w:rsid w:val="00213204"/>
    <w:rsid w:val="002166AA"/>
    <w:rsid w:val="00230A30"/>
    <w:rsid w:val="00256400"/>
    <w:rsid w:val="00257660"/>
    <w:rsid w:val="00257D4D"/>
    <w:rsid w:val="002672BE"/>
    <w:rsid w:val="00276D44"/>
    <w:rsid w:val="00282733"/>
    <w:rsid w:val="002877B3"/>
    <w:rsid w:val="00295203"/>
    <w:rsid w:val="00296BBB"/>
    <w:rsid w:val="00297C64"/>
    <w:rsid w:val="002A7745"/>
    <w:rsid w:val="002B1485"/>
    <w:rsid w:val="002C0BB8"/>
    <w:rsid w:val="002C0DEE"/>
    <w:rsid w:val="002C471B"/>
    <w:rsid w:val="002D1AE3"/>
    <w:rsid w:val="002D77F7"/>
    <w:rsid w:val="002E015F"/>
    <w:rsid w:val="002E2B1C"/>
    <w:rsid w:val="002E5B45"/>
    <w:rsid w:val="002E67EC"/>
    <w:rsid w:val="002F4FD4"/>
    <w:rsid w:val="00305FB4"/>
    <w:rsid w:val="0030729A"/>
    <w:rsid w:val="003079D2"/>
    <w:rsid w:val="003154C5"/>
    <w:rsid w:val="00325695"/>
    <w:rsid w:val="003370A7"/>
    <w:rsid w:val="00340DB6"/>
    <w:rsid w:val="00344088"/>
    <w:rsid w:val="00356712"/>
    <w:rsid w:val="00364975"/>
    <w:rsid w:val="00370127"/>
    <w:rsid w:val="00376147"/>
    <w:rsid w:val="00384AC9"/>
    <w:rsid w:val="00384B89"/>
    <w:rsid w:val="00395B53"/>
    <w:rsid w:val="003A058F"/>
    <w:rsid w:val="003B1554"/>
    <w:rsid w:val="003B2378"/>
    <w:rsid w:val="003C32FA"/>
    <w:rsid w:val="003D78B4"/>
    <w:rsid w:val="003E44DB"/>
    <w:rsid w:val="003E7533"/>
    <w:rsid w:val="003F4613"/>
    <w:rsid w:val="003F59DA"/>
    <w:rsid w:val="0040407D"/>
    <w:rsid w:val="0042746F"/>
    <w:rsid w:val="00431EF5"/>
    <w:rsid w:val="0043600D"/>
    <w:rsid w:val="0044473D"/>
    <w:rsid w:val="00462A23"/>
    <w:rsid w:val="00465CE7"/>
    <w:rsid w:val="00476FAD"/>
    <w:rsid w:val="004809AF"/>
    <w:rsid w:val="00482CBA"/>
    <w:rsid w:val="00485533"/>
    <w:rsid w:val="004A3549"/>
    <w:rsid w:val="004B06EF"/>
    <w:rsid w:val="004C5339"/>
    <w:rsid w:val="004E12B3"/>
    <w:rsid w:val="004E25FF"/>
    <w:rsid w:val="004E4E2F"/>
    <w:rsid w:val="004E7D5E"/>
    <w:rsid w:val="004F5236"/>
    <w:rsid w:val="004F5AF5"/>
    <w:rsid w:val="005026DD"/>
    <w:rsid w:val="00505628"/>
    <w:rsid w:val="0050645B"/>
    <w:rsid w:val="005104FD"/>
    <w:rsid w:val="0051271D"/>
    <w:rsid w:val="005204EE"/>
    <w:rsid w:val="00524F0C"/>
    <w:rsid w:val="00535DC9"/>
    <w:rsid w:val="00535F7C"/>
    <w:rsid w:val="00536051"/>
    <w:rsid w:val="005375FA"/>
    <w:rsid w:val="005424EE"/>
    <w:rsid w:val="0057069B"/>
    <w:rsid w:val="00573E8F"/>
    <w:rsid w:val="0058198C"/>
    <w:rsid w:val="0058782F"/>
    <w:rsid w:val="00592D0A"/>
    <w:rsid w:val="005B5E38"/>
    <w:rsid w:val="005C2215"/>
    <w:rsid w:val="005C2815"/>
    <w:rsid w:val="005D6B4E"/>
    <w:rsid w:val="005E79B2"/>
    <w:rsid w:val="005F49F5"/>
    <w:rsid w:val="005F77A1"/>
    <w:rsid w:val="0060285B"/>
    <w:rsid w:val="00612C94"/>
    <w:rsid w:val="00614C1A"/>
    <w:rsid w:val="006330B8"/>
    <w:rsid w:val="00635AAB"/>
    <w:rsid w:val="00635C24"/>
    <w:rsid w:val="0065351A"/>
    <w:rsid w:val="0066616C"/>
    <w:rsid w:val="00667175"/>
    <w:rsid w:val="00684B0F"/>
    <w:rsid w:val="006967B9"/>
    <w:rsid w:val="006A016F"/>
    <w:rsid w:val="006A58A4"/>
    <w:rsid w:val="006A685F"/>
    <w:rsid w:val="006B45B8"/>
    <w:rsid w:val="006B6D88"/>
    <w:rsid w:val="006C30E6"/>
    <w:rsid w:val="006D56AD"/>
    <w:rsid w:val="006D6C24"/>
    <w:rsid w:val="006E1498"/>
    <w:rsid w:val="006E4A11"/>
    <w:rsid w:val="006F497B"/>
    <w:rsid w:val="00702150"/>
    <w:rsid w:val="00705BB9"/>
    <w:rsid w:val="00714F93"/>
    <w:rsid w:val="00721501"/>
    <w:rsid w:val="007271EA"/>
    <w:rsid w:val="007273FD"/>
    <w:rsid w:val="00730FD2"/>
    <w:rsid w:val="0074468C"/>
    <w:rsid w:val="00751FF5"/>
    <w:rsid w:val="00756205"/>
    <w:rsid w:val="00763EA4"/>
    <w:rsid w:val="00764321"/>
    <w:rsid w:val="00772BC9"/>
    <w:rsid w:val="00773B43"/>
    <w:rsid w:val="00773CCF"/>
    <w:rsid w:val="007754BF"/>
    <w:rsid w:val="0077652A"/>
    <w:rsid w:val="007903CE"/>
    <w:rsid w:val="0079100B"/>
    <w:rsid w:val="00791CFB"/>
    <w:rsid w:val="007928DB"/>
    <w:rsid w:val="007A36F1"/>
    <w:rsid w:val="007A4129"/>
    <w:rsid w:val="007D6C46"/>
    <w:rsid w:val="007E74A5"/>
    <w:rsid w:val="00805FAD"/>
    <w:rsid w:val="00814E97"/>
    <w:rsid w:val="008156A7"/>
    <w:rsid w:val="008212EB"/>
    <w:rsid w:val="0083682E"/>
    <w:rsid w:val="0084084F"/>
    <w:rsid w:val="008455F3"/>
    <w:rsid w:val="0085405F"/>
    <w:rsid w:val="00880441"/>
    <w:rsid w:val="008854D1"/>
    <w:rsid w:val="008949D3"/>
    <w:rsid w:val="008A0216"/>
    <w:rsid w:val="008A06E5"/>
    <w:rsid w:val="008C0508"/>
    <w:rsid w:val="008C171B"/>
    <w:rsid w:val="008C2B51"/>
    <w:rsid w:val="008C5402"/>
    <w:rsid w:val="008C5F3E"/>
    <w:rsid w:val="008E6F87"/>
    <w:rsid w:val="008F374B"/>
    <w:rsid w:val="008F7A03"/>
    <w:rsid w:val="00905B86"/>
    <w:rsid w:val="009075BD"/>
    <w:rsid w:val="00912965"/>
    <w:rsid w:val="0092484C"/>
    <w:rsid w:val="00926290"/>
    <w:rsid w:val="00927200"/>
    <w:rsid w:val="0094052E"/>
    <w:rsid w:val="00952277"/>
    <w:rsid w:val="009639CB"/>
    <w:rsid w:val="00971FC5"/>
    <w:rsid w:val="009724F3"/>
    <w:rsid w:val="00972AFD"/>
    <w:rsid w:val="00975D97"/>
    <w:rsid w:val="0098683F"/>
    <w:rsid w:val="00986D47"/>
    <w:rsid w:val="009A0F02"/>
    <w:rsid w:val="009A2074"/>
    <w:rsid w:val="009A3DCE"/>
    <w:rsid w:val="009A63C7"/>
    <w:rsid w:val="009C3260"/>
    <w:rsid w:val="009C3635"/>
    <w:rsid w:val="009C722B"/>
    <w:rsid w:val="009C72EF"/>
    <w:rsid w:val="009D1ADD"/>
    <w:rsid w:val="009D64A0"/>
    <w:rsid w:val="009E3C49"/>
    <w:rsid w:val="009E59EE"/>
    <w:rsid w:val="009F0F16"/>
    <w:rsid w:val="009F1A45"/>
    <w:rsid w:val="009F3A4B"/>
    <w:rsid w:val="009F5CCD"/>
    <w:rsid w:val="00A02263"/>
    <w:rsid w:val="00A05733"/>
    <w:rsid w:val="00A10F38"/>
    <w:rsid w:val="00A26A31"/>
    <w:rsid w:val="00A32276"/>
    <w:rsid w:val="00A329E4"/>
    <w:rsid w:val="00A3383E"/>
    <w:rsid w:val="00A369C5"/>
    <w:rsid w:val="00A4575F"/>
    <w:rsid w:val="00A47C7C"/>
    <w:rsid w:val="00A62567"/>
    <w:rsid w:val="00A70043"/>
    <w:rsid w:val="00A735D3"/>
    <w:rsid w:val="00A75756"/>
    <w:rsid w:val="00A8408B"/>
    <w:rsid w:val="00A87F3A"/>
    <w:rsid w:val="00A925EB"/>
    <w:rsid w:val="00AA3A34"/>
    <w:rsid w:val="00AB2A60"/>
    <w:rsid w:val="00AC36CA"/>
    <w:rsid w:val="00AC4059"/>
    <w:rsid w:val="00AD7D29"/>
    <w:rsid w:val="00AE5E61"/>
    <w:rsid w:val="00AF4E4E"/>
    <w:rsid w:val="00B003D5"/>
    <w:rsid w:val="00B02363"/>
    <w:rsid w:val="00B12786"/>
    <w:rsid w:val="00B14C4B"/>
    <w:rsid w:val="00B1572D"/>
    <w:rsid w:val="00B17820"/>
    <w:rsid w:val="00B26A93"/>
    <w:rsid w:val="00B31481"/>
    <w:rsid w:val="00B35489"/>
    <w:rsid w:val="00B57881"/>
    <w:rsid w:val="00B7410D"/>
    <w:rsid w:val="00B74D98"/>
    <w:rsid w:val="00B77497"/>
    <w:rsid w:val="00B774AA"/>
    <w:rsid w:val="00B77750"/>
    <w:rsid w:val="00B85943"/>
    <w:rsid w:val="00B86C2D"/>
    <w:rsid w:val="00B86E0B"/>
    <w:rsid w:val="00B94AFB"/>
    <w:rsid w:val="00BA3BF7"/>
    <w:rsid w:val="00BA5584"/>
    <w:rsid w:val="00BB18DB"/>
    <w:rsid w:val="00BB4ED5"/>
    <w:rsid w:val="00BB601A"/>
    <w:rsid w:val="00BC4351"/>
    <w:rsid w:val="00BD30FE"/>
    <w:rsid w:val="00BD6236"/>
    <w:rsid w:val="00BE103C"/>
    <w:rsid w:val="00BE51A7"/>
    <w:rsid w:val="00BE721C"/>
    <w:rsid w:val="00BE73F4"/>
    <w:rsid w:val="00BF34D3"/>
    <w:rsid w:val="00BF643F"/>
    <w:rsid w:val="00C01167"/>
    <w:rsid w:val="00C05AB4"/>
    <w:rsid w:val="00C158C9"/>
    <w:rsid w:val="00C27960"/>
    <w:rsid w:val="00C33056"/>
    <w:rsid w:val="00C400BF"/>
    <w:rsid w:val="00C75E08"/>
    <w:rsid w:val="00C86005"/>
    <w:rsid w:val="00CA044C"/>
    <w:rsid w:val="00CA54DA"/>
    <w:rsid w:val="00CA644B"/>
    <w:rsid w:val="00CA7AD3"/>
    <w:rsid w:val="00CB5154"/>
    <w:rsid w:val="00CB5202"/>
    <w:rsid w:val="00CB5B85"/>
    <w:rsid w:val="00CC1802"/>
    <w:rsid w:val="00CC66A6"/>
    <w:rsid w:val="00CD09AE"/>
    <w:rsid w:val="00CD3920"/>
    <w:rsid w:val="00CE26BB"/>
    <w:rsid w:val="00CE2C01"/>
    <w:rsid w:val="00CF3517"/>
    <w:rsid w:val="00D002AA"/>
    <w:rsid w:val="00D14395"/>
    <w:rsid w:val="00D15CCF"/>
    <w:rsid w:val="00D3549D"/>
    <w:rsid w:val="00D40C0B"/>
    <w:rsid w:val="00D419C3"/>
    <w:rsid w:val="00D61E21"/>
    <w:rsid w:val="00D624AD"/>
    <w:rsid w:val="00D70253"/>
    <w:rsid w:val="00D87358"/>
    <w:rsid w:val="00DA07B3"/>
    <w:rsid w:val="00DB4FB6"/>
    <w:rsid w:val="00DC06A2"/>
    <w:rsid w:val="00DC1BAE"/>
    <w:rsid w:val="00DC47AA"/>
    <w:rsid w:val="00DD58D3"/>
    <w:rsid w:val="00DD762F"/>
    <w:rsid w:val="00DE7213"/>
    <w:rsid w:val="00DF599C"/>
    <w:rsid w:val="00E1382F"/>
    <w:rsid w:val="00E230B2"/>
    <w:rsid w:val="00E372A3"/>
    <w:rsid w:val="00E434D9"/>
    <w:rsid w:val="00E457CF"/>
    <w:rsid w:val="00E51DF1"/>
    <w:rsid w:val="00E6412B"/>
    <w:rsid w:val="00E830CE"/>
    <w:rsid w:val="00E836F7"/>
    <w:rsid w:val="00E8571F"/>
    <w:rsid w:val="00E931D4"/>
    <w:rsid w:val="00EA639C"/>
    <w:rsid w:val="00ED51C2"/>
    <w:rsid w:val="00EE1DF1"/>
    <w:rsid w:val="00EE1F1B"/>
    <w:rsid w:val="00EE798B"/>
    <w:rsid w:val="00F163CC"/>
    <w:rsid w:val="00F1646A"/>
    <w:rsid w:val="00F30C79"/>
    <w:rsid w:val="00F35A5C"/>
    <w:rsid w:val="00F36618"/>
    <w:rsid w:val="00F4025F"/>
    <w:rsid w:val="00F449F1"/>
    <w:rsid w:val="00F453F2"/>
    <w:rsid w:val="00F5124C"/>
    <w:rsid w:val="00F543CD"/>
    <w:rsid w:val="00F64048"/>
    <w:rsid w:val="00F91B7B"/>
    <w:rsid w:val="00F92C50"/>
    <w:rsid w:val="00F92E6C"/>
    <w:rsid w:val="00F9567D"/>
    <w:rsid w:val="00FA31E3"/>
    <w:rsid w:val="00FC6836"/>
    <w:rsid w:val="00FC79D3"/>
    <w:rsid w:val="00FD2D78"/>
    <w:rsid w:val="00FE53BB"/>
    <w:rsid w:val="00FE546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F927CE-59DA-4D8A-B36F-E31025A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9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B"/>
    <w:pPr>
      <w:ind w:left="720"/>
      <w:contextualSpacing/>
    </w:pPr>
  </w:style>
  <w:style w:type="table" w:styleId="TableGrid">
    <w:name w:val="Table Grid"/>
    <w:basedOn w:val="TableNormal"/>
    <w:uiPriority w:val="59"/>
    <w:rsid w:val="00B7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0C"/>
  </w:style>
  <w:style w:type="paragraph" w:styleId="Footer">
    <w:name w:val="footer"/>
    <w:basedOn w:val="Normal"/>
    <w:link w:val="FooterChar"/>
    <w:uiPriority w:val="99"/>
    <w:unhideWhenUsed/>
    <w:rsid w:val="0052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 Milosevic</dc:creator>
  <cp:lastModifiedBy>KVMI-Grkic</cp:lastModifiedBy>
  <cp:revision>9</cp:revision>
  <dcterms:created xsi:type="dcterms:W3CDTF">2021-02-01T20:59:00Z</dcterms:created>
  <dcterms:modified xsi:type="dcterms:W3CDTF">2021-05-13T07:26:00Z</dcterms:modified>
</cp:coreProperties>
</file>